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72447" w14:textId="1DBDF992" w:rsidR="00766089" w:rsidRPr="00835EDA" w:rsidRDefault="00766089" w:rsidP="00B10B45">
      <w:pPr>
        <w:spacing w:after="0" w:line="240" w:lineRule="auto"/>
        <w:ind w:firstLine="708"/>
        <w:jc w:val="both"/>
        <w:rPr>
          <w:sz w:val="22"/>
        </w:rPr>
      </w:pPr>
      <w:r w:rsidRPr="00B10B45">
        <w:rPr>
          <w:sz w:val="22"/>
        </w:rPr>
        <w:t>Na temelju čl</w:t>
      </w:r>
      <w:r w:rsidR="00070D61" w:rsidRPr="00B10B45">
        <w:rPr>
          <w:sz w:val="22"/>
        </w:rPr>
        <w:t>.</w:t>
      </w:r>
      <w:r w:rsidRPr="00B10B45">
        <w:rPr>
          <w:sz w:val="22"/>
        </w:rPr>
        <w:t xml:space="preserve"> 15. st</w:t>
      </w:r>
      <w:r w:rsidR="00070D61" w:rsidRPr="00B10B45">
        <w:rPr>
          <w:sz w:val="22"/>
        </w:rPr>
        <w:t>.</w:t>
      </w:r>
      <w:r w:rsidRPr="00B10B45">
        <w:rPr>
          <w:sz w:val="22"/>
        </w:rPr>
        <w:t xml:space="preserve"> 2. Zakona o javnoj nabavi („Narodne novine“ broj 120/16</w:t>
      </w:r>
      <w:r w:rsidR="00070D61" w:rsidRPr="00B10B45">
        <w:rPr>
          <w:sz w:val="22"/>
        </w:rPr>
        <w:t xml:space="preserve">, </w:t>
      </w:r>
      <w:r w:rsidR="00070D61" w:rsidRPr="00835EDA">
        <w:rPr>
          <w:sz w:val="22"/>
        </w:rPr>
        <w:t>114/22</w:t>
      </w:r>
      <w:r w:rsidRPr="00B10B45">
        <w:rPr>
          <w:sz w:val="22"/>
        </w:rPr>
        <w:t xml:space="preserve">) i </w:t>
      </w:r>
      <w:r w:rsidRPr="00835EDA">
        <w:rPr>
          <w:sz w:val="22"/>
        </w:rPr>
        <w:t>čl</w:t>
      </w:r>
      <w:r w:rsidR="00F97B5F" w:rsidRPr="00835EDA">
        <w:rPr>
          <w:sz w:val="22"/>
        </w:rPr>
        <w:t xml:space="preserve">anka 25. </w:t>
      </w:r>
      <w:r w:rsidRPr="00835EDA">
        <w:rPr>
          <w:sz w:val="22"/>
        </w:rPr>
        <w:t xml:space="preserve">Statuta </w:t>
      </w:r>
      <w:r w:rsidR="00F97B5F" w:rsidRPr="00835EDA">
        <w:rPr>
          <w:sz w:val="22"/>
        </w:rPr>
        <w:t xml:space="preserve">Tehničke škole Virovitica, Školski odbor Tehničke škole Virovitica na </w:t>
      </w:r>
      <w:r w:rsidR="005063C7">
        <w:rPr>
          <w:sz w:val="22"/>
        </w:rPr>
        <w:t>23.</w:t>
      </w:r>
      <w:r w:rsidR="00F97B5F" w:rsidRPr="00835EDA">
        <w:rPr>
          <w:sz w:val="22"/>
        </w:rPr>
        <w:t xml:space="preserve"> sjednici, </w:t>
      </w:r>
      <w:r w:rsidR="005063C7">
        <w:rPr>
          <w:sz w:val="22"/>
        </w:rPr>
        <w:t>10.2.</w:t>
      </w:r>
      <w:r w:rsidR="00F97B5F" w:rsidRPr="00835EDA">
        <w:rPr>
          <w:sz w:val="22"/>
        </w:rPr>
        <w:t xml:space="preserve">2023. godine, </w:t>
      </w:r>
      <w:r w:rsidRPr="00835EDA">
        <w:rPr>
          <w:sz w:val="22"/>
        </w:rPr>
        <w:t xml:space="preserve"> donosi</w:t>
      </w:r>
    </w:p>
    <w:p w14:paraId="69578E09" w14:textId="77777777" w:rsidR="00766089" w:rsidRPr="00835EDA" w:rsidRDefault="00766089" w:rsidP="00FF027E">
      <w:pPr>
        <w:spacing w:after="0" w:line="240" w:lineRule="auto"/>
        <w:jc w:val="both"/>
        <w:rPr>
          <w:sz w:val="22"/>
        </w:rPr>
      </w:pPr>
    </w:p>
    <w:p w14:paraId="5EF0CBBB" w14:textId="77777777" w:rsidR="00766089" w:rsidRPr="00B10B45" w:rsidRDefault="00766089" w:rsidP="00FF027E">
      <w:pPr>
        <w:spacing w:after="0" w:line="240" w:lineRule="auto"/>
        <w:jc w:val="both"/>
        <w:rPr>
          <w:sz w:val="22"/>
        </w:rPr>
      </w:pPr>
    </w:p>
    <w:p w14:paraId="56C4A451" w14:textId="77777777" w:rsidR="00766089" w:rsidRPr="00B10B45" w:rsidRDefault="00766089" w:rsidP="00FF027E">
      <w:pPr>
        <w:spacing w:after="0" w:line="240" w:lineRule="auto"/>
        <w:jc w:val="center"/>
        <w:rPr>
          <w:b/>
          <w:szCs w:val="24"/>
        </w:rPr>
      </w:pPr>
      <w:r w:rsidRPr="00B10B45">
        <w:rPr>
          <w:b/>
          <w:szCs w:val="24"/>
        </w:rPr>
        <w:t>P R A V I L N I K</w:t>
      </w:r>
    </w:p>
    <w:p w14:paraId="50E09A08" w14:textId="77777777" w:rsidR="00766089" w:rsidRPr="00B10B45" w:rsidRDefault="00766089" w:rsidP="00FF027E">
      <w:pPr>
        <w:spacing w:after="0" w:line="240" w:lineRule="auto"/>
        <w:jc w:val="center"/>
        <w:rPr>
          <w:b/>
          <w:sz w:val="22"/>
        </w:rPr>
      </w:pPr>
      <w:r w:rsidRPr="00B10B45">
        <w:rPr>
          <w:b/>
          <w:sz w:val="22"/>
        </w:rPr>
        <w:t xml:space="preserve">O PROVEDBI POSTUPAKA JEDNOSTAVNE NABAVE </w:t>
      </w:r>
    </w:p>
    <w:p w14:paraId="5382003E" w14:textId="77777777" w:rsidR="00766089" w:rsidRPr="00B10B45" w:rsidRDefault="00766089" w:rsidP="00FF027E">
      <w:pPr>
        <w:spacing w:after="0" w:line="240" w:lineRule="auto"/>
        <w:jc w:val="both"/>
        <w:rPr>
          <w:b/>
          <w:sz w:val="22"/>
        </w:rPr>
      </w:pPr>
    </w:p>
    <w:p w14:paraId="3D503479" w14:textId="77777777" w:rsidR="00766089" w:rsidRPr="00B10B45" w:rsidRDefault="00766089" w:rsidP="00FF027E">
      <w:pPr>
        <w:spacing w:after="0" w:line="240" w:lineRule="auto"/>
        <w:jc w:val="both"/>
        <w:rPr>
          <w:sz w:val="22"/>
        </w:rPr>
      </w:pPr>
    </w:p>
    <w:p w14:paraId="48F9D9A7" w14:textId="77777777" w:rsidR="00766089" w:rsidRPr="00B10B45" w:rsidRDefault="00766089" w:rsidP="00FF027E">
      <w:pPr>
        <w:spacing w:after="0" w:line="240" w:lineRule="auto"/>
        <w:jc w:val="center"/>
        <w:rPr>
          <w:b/>
          <w:sz w:val="22"/>
        </w:rPr>
      </w:pPr>
      <w:r w:rsidRPr="00B10B45">
        <w:rPr>
          <w:b/>
          <w:sz w:val="22"/>
        </w:rPr>
        <w:t>1. UVODNE ODREDBE</w:t>
      </w:r>
    </w:p>
    <w:p w14:paraId="341FB163" w14:textId="77777777" w:rsidR="00766089" w:rsidRPr="00B10B45" w:rsidRDefault="00766089" w:rsidP="00FF027E">
      <w:pPr>
        <w:spacing w:after="0" w:line="240" w:lineRule="auto"/>
        <w:jc w:val="both"/>
        <w:rPr>
          <w:sz w:val="22"/>
        </w:rPr>
      </w:pPr>
    </w:p>
    <w:p w14:paraId="3EE4F503" w14:textId="77777777" w:rsidR="00766089" w:rsidRPr="00B10B45" w:rsidRDefault="00766089" w:rsidP="00FF027E">
      <w:pPr>
        <w:spacing w:after="0" w:line="240" w:lineRule="auto"/>
        <w:jc w:val="center"/>
        <w:rPr>
          <w:b/>
          <w:sz w:val="22"/>
        </w:rPr>
      </w:pPr>
      <w:r w:rsidRPr="00B10B45">
        <w:rPr>
          <w:b/>
          <w:sz w:val="22"/>
        </w:rPr>
        <w:t>Članak 1.</w:t>
      </w:r>
    </w:p>
    <w:p w14:paraId="709849F4" w14:textId="77777777" w:rsidR="00766089" w:rsidRPr="00B10B45" w:rsidRDefault="00766089" w:rsidP="00FF027E">
      <w:pPr>
        <w:spacing w:after="0" w:line="240" w:lineRule="auto"/>
        <w:jc w:val="both"/>
        <w:rPr>
          <w:b/>
          <w:sz w:val="22"/>
        </w:rPr>
      </w:pPr>
    </w:p>
    <w:p w14:paraId="1D5A1BFD" w14:textId="5AC86456" w:rsidR="00766089" w:rsidRPr="00B10B45" w:rsidRDefault="00263C2C" w:rsidP="00FF027E">
      <w:pPr>
        <w:pStyle w:val="Odlomakpopisa"/>
        <w:numPr>
          <w:ilvl w:val="0"/>
          <w:numId w:val="19"/>
        </w:numPr>
        <w:spacing w:after="0" w:line="240" w:lineRule="auto"/>
        <w:ind w:left="0" w:firstLine="0"/>
        <w:jc w:val="both"/>
        <w:rPr>
          <w:sz w:val="22"/>
        </w:rPr>
      </w:pPr>
      <w:r w:rsidRPr="00B10B45">
        <w:rPr>
          <w:sz w:val="22"/>
        </w:rPr>
        <w:t>Ovaj pravilnik o provedbi postupaka jednostavne nabave (u daljnjem tekstu:</w:t>
      </w:r>
      <w:r w:rsidR="00502E15" w:rsidRPr="00B10B45">
        <w:rPr>
          <w:sz w:val="22"/>
        </w:rPr>
        <w:t xml:space="preserve"> </w:t>
      </w:r>
      <w:r w:rsidRPr="00B10B45">
        <w:rPr>
          <w:sz w:val="22"/>
        </w:rPr>
        <w:t>Pravilnik) donosi se temeljem čl</w:t>
      </w:r>
      <w:r w:rsidR="00070D61" w:rsidRPr="00B10B45">
        <w:rPr>
          <w:sz w:val="22"/>
        </w:rPr>
        <w:t>.</w:t>
      </w:r>
      <w:r w:rsidRPr="00B10B45">
        <w:rPr>
          <w:sz w:val="22"/>
        </w:rPr>
        <w:t xml:space="preserve"> 15. Zakona o javnoj nabavi („Narodne novine“ broj 120/16</w:t>
      </w:r>
      <w:r w:rsidR="00070D61" w:rsidRPr="00835EDA">
        <w:rPr>
          <w:sz w:val="22"/>
        </w:rPr>
        <w:t>, 114/22</w:t>
      </w:r>
      <w:r w:rsidRPr="00835EDA">
        <w:rPr>
          <w:sz w:val="22"/>
        </w:rPr>
        <w:t xml:space="preserve">, </w:t>
      </w:r>
      <w:r w:rsidRPr="00B10B45">
        <w:rPr>
          <w:sz w:val="22"/>
        </w:rPr>
        <w:t xml:space="preserve">u daljnjem tekstu: </w:t>
      </w:r>
      <w:r w:rsidR="000B3309" w:rsidRPr="00B10B45">
        <w:rPr>
          <w:sz w:val="22"/>
        </w:rPr>
        <w:t>ZJN 2016</w:t>
      </w:r>
      <w:r w:rsidRPr="00B10B45">
        <w:rPr>
          <w:sz w:val="22"/>
        </w:rPr>
        <w:t>).</w:t>
      </w:r>
    </w:p>
    <w:p w14:paraId="24F0869D" w14:textId="1F618181" w:rsidR="00263C2C" w:rsidRPr="00B10B45" w:rsidRDefault="00263C2C" w:rsidP="00FF027E">
      <w:pPr>
        <w:spacing w:after="0" w:line="240" w:lineRule="auto"/>
        <w:jc w:val="both"/>
        <w:rPr>
          <w:sz w:val="22"/>
        </w:rPr>
      </w:pPr>
    </w:p>
    <w:p w14:paraId="3A68F660" w14:textId="10DB423B" w:rsidR="00766089" w:rsidRPr="00B10B45" w:rsidRDefault="00F97B5F" w:rsidP="00FF027E">
      <w:pPr>
        <w:pStyle w:val="Odlomakpopisa"/>
        <w:numPr>
          <w:ilvl w:val="0"/>
          <w:numId w:val="19"/>
        </w:numPr>
        <w:spacing w:after="0" w:line="240" w:lineRule="auto"/>
        <w:ind w:left="0" w:firstLine="0"/>
        <w:jc w:val="both"/>
        <w:rPr>
          <w:sz w:val="22"/>
        </w:rPr>
      </w:pPr>
      <w:r w:rsidRPr="00835EDA">
        <w:rPr>
          <w:sz w:val="22"/>
        </w:rPr>
        <w:t xml:space="preserve">Tehnička škola Virovitica, Virovitica, Zbora narodne garde Virovitica, </w:t>
      </w:r>
      <w:r>
        <w:t>OIB: 11365885529</w:t>
      </w:r>
      <w:r w:rsidRPr="00F53227">
        <w:t xml:space="preserve"> </w:t>
      </w:r>
      <w:r w:rsidR="00766089" w:rsidRPr="00B10B45">
        <w:rPr>
          <w:sz w:val="22"/>
        </w:rPr>
        <w:t>(u daljnjem tekstu: Naručitelj) obveznik je primjene Zakona o javnoj nabavi, sukladno čl</w:t>
      </w:r>
      <w:r w:rsidR="00070D61" w:rsidRPr="00B10B45">
        <w:rPr>
          <w:sz w:val="22"/>
        </w:rPr>
        <w:t>.</w:t>
      </w:r>
      <w:r w:rsidR="00766089" w:rsidRPr="00B10B45">
        <w:rPr>
          <w:sz w:val="22"/>
        </w:rPr>
        <w:t xml:space="preserve"> 6. st</w:t>
      </w:r>
      <w:r w:rsidR="00070D61" w:rsidRPr="00B10B45">
        <w:rPr>
          <w:sz w:val="22"/>
        </w:rPr>
        <w:t>.</w:t>
      </w:r>
      <w:r w:rsidR="00766089" w:rsidRPr="00B10B45">
        <w:rPr>
          <w:sz w:val="22"/>
        </w:rPr>
        <w:t xml:space="preserve"> 1. istoga. </w:t>
      </w:r>
    </w:p>
    <w:p w14:paraId="67C08356" w14:textId="77777777" w:rsidR="00766089" w:rsidRPr="00B10B45" w:rsidRDefault="00766089" w:rsidP="00FF027E">
      <w:pPr>
        <w:spacing w:after="0" w:line="240" w:lineRule="auto"/>
        <w:jc w:val="both"/>
        <w:rPr>
          <w:sz w:val="22"/>
        </w:rPr>
      </w:pPr>
    </w:p>
    <w:p w14:paraId="5F7B5880" w14:textId="77777777" w:rsidR="00766089" w:rsidRPr="00B10B45" w:rsidRDefault="00263C2C" w:rsidP="00FF027E">
      <w:pPr>
        <w:spacing w:after="0" w:line="240" w:lineRule="auto"/>
        <w:jc w:val="center"/>
        <w:rPr>
          <w:b/>
          <w:sz w:val="22"/>
        </w:rPr>
      </w:pPr>
      <w:r w:rsidRPr="00B10B45">
        <w:rPr>
          <w:b/>
          <w:sz w:val="22"/>
        </w:rPr>
        <w:t>Članak 2</w:t>
      </w:r>
      <w:r w:rsidR="00766089" w:rsidRPr="00B10B45">
        <w:rPr>
          <w:b/>
          <w:sz w:val="22"/>
        </w:rPr>
        <w:t>.</w:t>
      </w:r>
    </w:p>
    <w:p w14:paraId="19FF13AC" w14:textId="77777777" w:rsidR="00CB42B8" w:rsidRPr="00B10B45" w:rsidRDefault="00CB42B8" w:rsidP="00FF027E">
      <w:pPr>
        <w:spacing w:after="0" w:line="240" w:lineRule="auto"/>
        <w:jc w:val="center"/>
        <w:rPr>
          <w:b/>
          <w:sz w:val="22"/>
        </w:rPr>
      </w:pPr>
    </w:p>
    <w:p w14:paraId="69A279E9" w14:textId="53500F1B" w:rsidR="00766089" w:rsidRPr="00835EDA" w:rsidRDefault="00070D61" w:rsidP="00FF027E">
      <w:pPr>
        <w:pStyle w:val="Odlomakpopisa"/>
        <w:numPr>
          <w:ilvl w:val="0"/>
          <w:numId w:val="20"/>
        </w:numPr>
        <w:spacing w:after="0" w:line="240" w:lineRule="auto"/>
        <w:ind w:left="0" w:firstLine="0"/>
        <w:jc w:val="both"/>
        <w:rPr>
          <w:sz w:val="22"/>
        </w:rPr>
      </w:pPr>
      <w:r w:rsidRPr="00835EDA">
        <w:rPr>
          <w:sz w:val="22"/>
        </w:rPr>
        <w:t>Naručitelj donosi ovaj Pravilnik uzimajući u obzir načela javne nabave sukladno čl. 15. st. 2 istoga.</w:t>
      </w:r>
    </w:p>
    <w:p w14:paraId="7F1FA3EC" w14:textId="77777777" w:rsidR="00766089" w:rsidRPr="00B10B45" w:rsidRDefault="00766089" w:rsidP="00FF027E">
      <w:pPr>
        <w:spacing w:after="0" w:line="240" w:lineRule="auto"/>
        <w:jc w:val="both"/>
        <w:rPr>
          <w:sz w:val="22"/>
        </w:rPr>
      </w:pPr>
    </w:p>
    <w:p w14:paraId="7BE09768" w14:textId="77777777" w:rsidR="00766089" w:rsidRPr="00B10B45" w:rsidRDefault="00766089" w:rsidP="00FF027E">
      <w:pPr>
        <w:pStyle w:val="Odlomakpopisa"/>
        <w:numPr>
          <w:ilvl w:val="0"/>
          <w:numId w:val="20"/>
        </w:numPr>
        <w:spacing w:after="0" w:line="240" w:lineRule="auto"/>
        <w:ind w:left="0" w:firstLine="0"/>
        <w:jc w:val="both"/>
        <w:rPr>
          <w:sz w:val="22"/>
        </w:rPr>
      </w:pPr>
      <w:r w:rsidRPr="00B10B45">
        <w:rPr>
          <w:sz w:val="22"/>
        </w:rPr>
        <w:t>Postupci jednostavne nabave ne smiju se koristiti s namjerom izbjegavanja primjene Zakona o javnoj nabavi, to jest izbjegavanja primjene pravila o javnoj nabavi male, odnosno velike vrijednosti ili s namjerom da se određenim gospodarskim subjektima neopravdano da prednost ili ih se stavi u nepovoljan položaj.</w:t>
      </w:r>
      <w:r w:rsidRPr="00B10B45">
        <w:rPr>
          <w:sz w:val="22"/>
        </w:rPr>
        <w:cr/>
      </w:r>
    </w:p>
    <w:p w14:paraId="6D4253C7" w14:textId="77777777" w:rsidR="00766089" w:rsidRPr="00B10B45" w:rsidRDefault="00766089" w:rsidP="00FF027E">
      <w:pPr>
        <w:spacing w:after="0" w:line="240" w:lineRule="auto"/>
        <w:jc w:val="center"/>
        <w:rPr>
          <w:b/>
          <w:sz w:val="22"/>
        </w:rPr>
      </w:pPr>
      <w:r w:rsidRPr="00B10B45">
        <w:rPr>
          <w:b/>
          <w:sz w:val="22"/>
        </w:rPr>
        <w:t>2. PREDMET PRAVILNIKA</w:t>
      </w:r>
    </w:p>
    <w:p w14:paraId="2494DAED" w14:textId="77777777" w:rsidR="00766089" w:rsidRPr="00B10B45" w:rsidRDefault="00766089" w:rsidP="00FF027E">
      <w:pPr>
        <w:spacing w:after="0" w:line="240" w:lineRule="auto"/>
        <w:jc w:val="both"/>
        <w:rPr>
          <w:sz w:val="22"/>
        </w:rPr>
      </w:pPr>
    </w:p>
    <w:p w14:paraId="7D9F83A5" w14:textId="77777777" w:rsidR="00E5592B" w:rsidRPr="00B10B45" w:rsidRDefault="00381F7C" w:rsidP="00FF027E">
      <w:pPr>
        <w:spacing w:after="0" w:line="240" w:lineRule="auto"/>
        <w:jc w:val="center"/>
        <w:rPr>
          <w:b/>
          <w:sz w:val="22"/>
        </w:rPr>
      </w:pPr>
      <w:r w:rsidRPr="00B10B45">
        <w:rPr>
          <w:b/>
          <w:sz w:val="22"/>
        </w:rPr>
        <w:t>Članak 3</w:t>
      </w:r>
      <w:r w:rsidR="00766089" w:rsidRPr="00B10B45">
        <w:rPr>
          <w:b/>
          <w:sz w:val="22"/>
        </w:rPr>
        <w:t>.</w:t>
      </w:r>
    </w:p>
    <w:p w14:paraId="6B8A5111" w14:textId="77777777" w:rsidR="00E5592B" w:rsidRPr="00B10B45" w:rsidRDefault="00E5592B" w:rsidP="00FF027E">
      <w:pPr>
        <w:spacing w:after="0" w:line="240" w:lineRule="auto"/>
        <w:jc w:val="center"/>
        <w:rPr>
          <w:b/>
          <w:sz w:val="22"/>
        </w:rPr>
      </w:pPr>
    </w:p>
    <w:p w14:paraId="3454EA65" w14:textId="65D0F025" w:rsidR="00766089" w:rsidRPr="00835EDA" w:rsidRDefault="00766089" w:rsidP="00070D61">
      <w:pPr>
        <w:pStyle w:val="Odlomakpopisa"/>
        <w:numPr>
          <w:ilvl w:val="0"/>
          <w:numId w:val="1"/>
        </w:numPr>
        <w:spacing w:after="0" w:line="240" w:lineRule="auto"/>
        <w:ind w:left="0" w:firstLine="0"/>
        <w:jc w:val="both"/>
        <w:rPr>
          <w:b/>
          <w:sz w:val="22"/>
        </w:rPr>
      </w:pPr>
      <w:r w:rsidRPr="00B10B45">
        <w:rPr>
          <w:sz w:val="22"/>
        </w:rPr>
        <w:t>Ovim Pravilnikom uređuje se postupanje i odgovornost djelatnika Naručitelja u planiranju, pripremi, provođenju i ugovaranju nabava robe i usluga</w:t>
      </w:r>
      <w:r w:rsidR="00E5592B" w:rsidRPr="00B10B45">
        <w:rPr>
          <w:sz w:val="22"/>
        </w:rPr>
        <w:t xml:space="preserve"> čija je procijenjena vrijednost</w:t>
      </w:r>
      <w:r w:rsidRPr="00B10B45">
        <w:rPr>
          <w:sz w:val="22"/>
        </w:rPr>
        <w:t xml:space="preserve"> </w:t>
      </w:r>
      <w:r w:rsidRPr="00835EDA">
        <w:rPr>
          <w:sz w:val="22"/>
        </w:rPr>
        <w:t xml:space="preserve">do </w:t>
      </w:r>
      <w:bookmarkStart w:id="0" w:name="_Hlk123293663"/>
      <w:r w:rsidR="00070D61" w:rsidRPr="00835EDA">
        <w:rPr>
          <w:sz w:val="22"/>
        </w:rPr>
        <w:t>26.540,00 EUR</w:t>
      </w:r>
      <w:r w:rsidRPr="00835EDA">
        <w:rPr>
          <w:sz w:val="22"/>
        </w:rPr>
        <w:t xml:space="preserve"> </w:t>
      </w:r>
      <w:bookmarkEnd w:id="0"/>
      <w:r w:rsidRPr="00835EDA">
        <w:rPr>
          <w:sz w:val="22"/>
        </w:rPr>
        <w:t xml:space="preserve">(bez PDV-a), odnosno radova do </w:t>
      </w:r>
      <w:r w:rsidR="00070D61" w:rsidRPr="00835EDA">
        <w:rPr>
          <w:sz w:val="22"/>
        </w:rPr>
        <w:t>66.360,00 EUR</w:t>
      </w:r>
      <w:r w:rsidR="00E5592B" w:rsidRPr="00835EDA">
        <w:rPr>
          <w:sz w:val="22"/>
        </w:rPr>
        <w:t xml:space="preserve"> (bez PDV-a) sukladno čl.</w:t>
      </w:r>
      <w:r w:rsidR="00070D61" w:rsidRPr="00835EDA">
        <w:rPr>
          <w:sz w:val="22"/>
        </w:rPr>
        <w:t xml:space="preserve"> </w:t>
      </w:r>
      <w:r w:rsidR="00E5592B" w:rsidRPr="00835EDA">
        <w:rPr>
          <w:sz w:val="22"/>
        </w:rPr>
        <w:t>1</w:t>
      </w:r>
      <w:r w:rsidR="00547725">
        <w:rPr>
          <w:sz w:val="22"/>
        </w:rPr>
        <w:t>5</w:t>
      </w:r>
      <w:r w:rsidR="00E5592B" w:rsidRPr="00835EDA">
        <w:rPr>
          <w:sz w:val="22"/>
        </w:rPr>
        <w:t xml:space="preserve"> st.</w:t>
      </w:r>
      <w:r w:rsidR="00070D61" w:rsidRPr="00835EDA">
        <w:rPr>
          <w:sz w:val="22"/>
        </w:rPr>
        <w:t xml:space="preserve"> </w:t>
      </w:r>
      <w:r w:rsidR="00E5592B" w:rsidRPr="00835EDA">
        <w:rPr>
          <w:sz w:val="22"/>
        </w:rPr>
        <w:t xml:space="preserve">1. </w:t>
      </w:r>
      <w:r w:rsidR="000B3309" w:rsidRPr="00835EDA">
        <w:rPr>
          <w:sz w:val="22"/>
        </w:rPr>
        <w:t>ZJN 2016</w:t>
      </w:r>
      <w:r w:rsidR="00E5592B" w:rsidRPr="00835EDA">
        <w:rPr>
          <w:sz w:val="22"/>
        </w:rPr>
        <w:t>.</w:t>
      </w:r>
    </w:p>
    <w:p w14:paraId="38B0E9DA" w14:textId="77777777" w:rsidR="00766089" w:rsidRPr="00835EDA" w:rsidRDefault="00766089" w:rsidP="00FF027E">
      <w:pPr>
        <w:tabs>
          <w:tab w:val="left" w:pos="426"/>
        </w:tabs>
        <w:spacing w:after="0" w:line="240" w:lineRule="auto"/>
        <w:rPr>
          <w:sz w:val="22"/>
        </w:rPr>
      </w:pPr>
    </w:p>
    <w:p w14:paraId="76081CC5" w14:textId="0229CB1F" w:rsidR="00766089" w:rsidRPr="00B10B45" w:rsidRDefault="00E5592B" w:rsidP="00FF027E">
      <w:pPr>
        <w:pStyle w:val="Odlomakpopisa"/>
        <w:numPr>
          <w:ilvl w:val="0"/>
          <w:numId w:val="1"/>
        </w:numPr>
        <w:spacing w:after="0" w:line="240" w:lineRule="auto"/>
        <w:ind w:left="0" w:firstLine="0"/>
        <w:jc w:val="both"/>
        <w:rPr>
          <w:sz w:val="22"/>
        </w:rPr>
      </w:pPr>
      <w:r w:rsidRPr="00B10B45">
        <w:rPr>
          <w:sz w:val="22"/>
        </w:rPr>
        <w:t xml:space="preserve">Naručitelj određuje procijenjenu vrijednost </w:t>
      </w:r>
      <w:r w:rsidR="00547725">
        <w:rPr>
          <w:sz w:val="22"/>
        </w:rPr>
        <w:t xml:space="preserve">pojedinog predmeta </w:t>
      </w:r>
      <w:r w:rsidRPr="00B10B45">
        <w:rPr>
          <w:sz w:val="22"/>
        </w:rPr>
        <w:t>nabave</w:t>
      </w:r>
      <w:r w:rsidR="00547725">
        <w:rPr>
          <w:sz w:val="22"/>
        </w:rPr>
        <w:t xml:space="preserve"> u planu nabave za svaku financijsku godinu</w:t>
      </w:r>
      <w:r w:rsidRPr="00B10B45">
        <w:rPr>
          <w:sz w:val="22"/>
        </w:rPr>
        <w:t>.</w:t>
      </w:r>
    </w:p>
    <w:p w14:paraId="3044A3D5" w14:textId="77777777" w:rsidR="00E5592B" w:rsidRPr="00B10B45" w:rsidRDefault="00E5592B" w:rsidP="00FF027E">
      <w:pPr>
        <w:pStyle w:val="Odlomakpopisa"/>
        <w:spacing w:after="0" w:line="240" w:lineRule="auto"/>
        <w:ind w:left="0"/>
        <w:jc w:val="both"/>
        <w:rPr>
          <w:sz w:val="22"/>
        </w:rPr>
      </w:pPr>
    </w:p>
    <w:p w14:paraId="544DFC5E" w14:textId="0DDCB9F1" w:rsidR="00E5592B" w:rsidRPr="00B10B45" w:rsidRDefault="00E5592B" w:rsidP="00FF027E">
      <w:pPr>
        <w:pStyle w:val="Odlomakpopisa"/>
        <w:numPr>
          <w:ilvl w:val="0"/>
          <w:numId w:val="1"/>
        </w:numPr>
        <w:spacing w:after="0" w:line="240" w:lineRule="auto"/>
        <w:ind w:left="0" w:firstLine="0"/>
        <w:jc w:val="both"/>
        <w:rPr>
          <w:sz w:val="22"/>
        </w:rPr>
      </w:pPr>
      <w:r w:rsidRPr="00B10B45">
        <w:rPr>
          <w:sz w:val="22"/>
        </w:rPr>
        <w:t>Procijenjena vrijednost nabave u postupcima prema ovom Pr</w:t>
      </w:r>
      <w:r w:rsidR="00F62446" w:rsidRPr="00B10B45">
        <w:rPr>
          <w:sz w:val="22"/>
        </w:rPr>
        <w:t>a</w:t>
      </w:r>
      <w:r w:rsidRPr="00B10B45">
        <w:rPr>
          <w:sz w:val="22"/>
        </w:rPr>
        <w:t>vilniku utvrđuje se prema ukupnom iznosu, bez poreza na dodanu vrijednost, a pri izračunu se mora uzeti u obzir ukupna vrijednost nabave, koja uključuje sve opcije i moguća obnavljanja ugovora i koja mora biti poznata u trenutku početka postupka nabave.</w:t>
      </w:r>
    </w:p>
    <w:p w14:paraId="4ED781C2" w14:textId="77777777" w:rsidR="00F62446" w:rsidRPr="00B10B45" w:rsidRDefault="00F62446" w:rsidP="00FF027E">
      <w:pPr>
        <w:pStyle w:val="Odlomakpopisa"/>
        <w:ind w:left="0"/>
        <w:rPr>
          <w:sz w:val="22"/>
        </w:rPr>
      </w:pPr>
    </w:p>
    <w:p w14:paraId="3C99C0A0" w14:textId="41ADC2FE" w:rsidR="00F62446" w:rsidRPr="00B10B45" w:rsidRDefault="00F62446" w:rsidP="00FF027E">
      <w:pPr>
        <w:pStyle w:val="Odlomakpopisa"/>
        <w:numPr>
          <w:ilvl w:val="0"/>
          <w:numId w:val="1"/>
        </w:numPr>
        <w:spacing w:after="0" w:line="240" w:lineRule="auto"/>
        <w:ind w:left="0" w:firstLine="0"/>
        <w:jc w:val="both"/>
        <w:rPr>
          <w:sz w:val="22"/>
        </w:rPr>
      </w:pPr>
      <w:r w:rsidRPr="00B10B45">
        <w:rPr>
          <w:sz w:val="22"/>
        </w:rPr>
        <w:t xml:space="preserve">Ako je predmet nabave podijeljen na grupe i omogućeno je podnošenje ponuda po grupama, izračunavanje procijenjene vrijednosti nabave temelji se na ukupnoj procijenjenoj vrijednosti svih grupa predmeta nabave. </w:t>
      </w:r>
    </w:p>
    <w:p w14:paraId="717F8919" w14:textId="77777777" w:rsidR="00F62446" w:rsidRPr="00B10B45" w:rsidRDefault="00F62446" w:rsidP="00FF027E">
      <w:pPr>
        <w:pStyle w:val="Odlomakpopisa"/>
        <w:ind w:left="0"/>
        <w:rPr>
          <w:sz w:val="22"/>
        </w:rPr>
      </w:pPr>
    </w:p>
    <w:p w14:paraId="44BB6F28" w14:textId="77777777" w:rsidR="00F62446" w:rsidRPr="00B10B45" w:rsidRDefault="00F62446" w:rsidP="00FF027E">
      <w:pPr>
        <w:pStyle w:val="Odlomakpopisa"/>
        <w:numPr>
          <w:ilvl w:val="0"/>
          <w:numId w:val="1"/>
        </w:numPr>
        <w:spacing w:after="0" w:line="240" w:lineRule="auto"/>
        <w:ind w:left="0" w:firstLine="0"/>
        <w:jc w:val="both"/>
        <w:rPr>
          <w:sz w:val="22"/>
        </w:rPr>
      </w:pPr>
      <w:r w:rsidRPr="00B10B45">
        <w:rPr>
          <w:sz w:val="22"/>
        </w:rPr>
        <w:t>Naručitelj može prihvatiti ponude koje su veće od procijenjene vrijednosti nabave predmeta i/ili grupe predmeta nabave, ukoliko za to ima osigurana ili osigura dodatna sredstva.</w:t>
      </w:r>
    </w:p>
    <w:p w14:paraId="6E348A26" w14:textId="70A4D8CD" w:rsidR="00E30385" w:rsidRPr="00B10B45" w:rsidRDefault="00E30385" w:rsidP="00FF027E">
      <w:pPr>
        <w:spacing w:after="0" w:line="240" w:lineRule="auto"/>
        <w:jc w:val="both"/>
        <w:rPr>
          <w:b/>
          <w:sz w:val="22"/>
        </w:rPr>
      </w:pPr>
    </w:p>
    <w:p w14:paraId="7F1E311F" w14:textId="77777777" w:rsidR="00E30385" w:rsidRPr="00B10B45" w:rsidRDefault="00E30385" w:rsidP="00FF027E">
      <w:pPr>
        <w:spacing w:after="0" w:line="240" w:lineRule="auto"/>
        <w:jc w:val="both"/>
        <w:rPr>
          <w:b/>
          <w:sz w:val="22"/>
        </w:rPr>
      </w:pPr>
    </w:p>
    <w:p w14:paraId="6D90E9BC" w14:textId="77777777" w:rsidR="00766089" w:rsidRPr="00B10B45" w:rsidRDefault="00381F7C" w:rsidP="00FF027E">
      <w:pPr>
        <w:spacing w:after="0" w:line="240" w:lineRule="auto"/>
        <w:jc w:val="center"/>
        <w:rPr>
          <w:b/>
          <w:sz w:val="22"/>
        </w:rPr>
      </w:pPr>
      <w:r w:rsidRPr="00B10B45">
        <w:rPr>
          <w:b/>
          <w:sz w:val="22"/>
        </w:rPr>
        <w:t>Članak 4</w:t>
      </w:r>
      <w:r w:rsidR="00766089" w:rsidRPr="00B10B45">
        <w:rPr>
          <w:b/>
          <w:sz w:val="22"/>
        </w:rPr>
        <w:t>.</w:t>
      </w:r>
    </w:p>
    <w:p w14:paraId="6B63BF70" w14:textId="77777777" w:rsidR="00766089" w:rsidRPr="00B10B45" w:rsidRDefault="00766089" w:rsidP="00FF027E">
      <w:pPr>
        <w:spacing w:after="0" w:line="240" w:lineRule="auto"/>
        <w:jc w:val="both"/>
        <w:rPr>
          <w:b/>
          <w:sz w:val="22"/>
        </w:rPr>
      </w:pPr>
    </w:p>
    <w:p w14:paraId="6CB42C7D" w14:textId="77777777" w:rsidR="00766089" w:rsidRPr="00B10B45" w:rsidRDefault="00766089" w:rsidP="00FF027E">
      <w:pPr>
        <w:pStyle w:val="Odlomakpopisa"/>
        <w:numPr>
          <w:ilvl w:val="0"/>
          <w:numId w:val="2"/>
        </w:numPr>
        <w:spacing w:after="0" w:line="240" w:lineRule="auto"/>
        <w:ind w:left="0" w:firstLine="0"/>
        <w:jc w:val="both"/>
        <w:rPr>
          <w:sz w:val="22"/>
        </w:rPr>
      </w:pPr>
      <w:r w:rsidRPr="00B10B45">
        <w:rPr>
          <w:sz w:val="22"/>
        </w:rPr>
        <w:t xml:space="preserve">U provedbi nabave robe, usluga i izvođenja radova, pored ovog Pravilnika Naručitelj će primjenjivati i druge važeće zakone, </w:t>
      </w:r>
      <w:proofErr w:type="spellStart"/>
      <w:r w:rsidRPr="00B10B45">
        <w:rPr>
          <w:sz w:val="22"/>
        </w:rPr>
        <w:t>podzakonske</w:t>
      </w:r>
      <w:proofErr w:type="spellEnd"/>
      <w:r w:rsidRPr="00B10B45">
        <w:rPr>
          <w:sz w:val="22"/>
        </w:rPr>
        <w:t xml:space="preserve"> akte, upute, odluke i pravilnike, a koji se odnose na pojedini predmet nabave.</w:t>
      </w:r>
    </w:p>
    <w:p w14:paraId="590485F6" w14:textId="77777777" w:rsidR="00766089" w:rsidRPr="00B10B45" w:rsidRDefault="00766089" w:rsidP="00FF027E">
      <w:pPr>
        <w:spacing w:after="0" w:line="240" w:lineRule="auto"/>
        <w:jc w:val="center"/>
        <w:rPr>
          <w:sz w:val="22"/>
        </w:rPr>
      </w:pPr>
    </w:p>
    <w:p w14:paraId="1D940270" w14:textId="77777777" w:rsidR="00766089" w:rsidRPr="00B10B45" w:rsidRDefault="00766089" w:rsidP="00FF027E">
      <w:pPr>
        <w:spacing w:after="0" w:line="240" w:lineRule="auto"/>
        <w:jc w:val="center"/>
        <w:rPr>
          <w:b/>
          <w:sz w:val="22"/>
        </w:rPr>
      </w:pPr>
      <w:r w:rsidRPr="00B10B45">
        <w:rPr>
          <w:b/>
          <w:sz w:val="22"/>
        </w:rPr>
        <w:t xml:space="preserve">3. </w:t>
      </w:r>
      <w:r w:rsidR="00C632D4" w:rsidRPr="00B10B45">
        <w:rPr>
          <w:b/>
          <w:sz w:val="22"/>
        </w:rPr>
        <w:t>KOMUNIKACIJA</w:t>
      </w:r>
    </w:p>
    <w:p w14:paraId="522E54E2" w14:textId="77777777" w:rsidR="00766089" w:rsidRPr="00B10B45" w:rsidRDefault="00766089" w:rsidP="00FF027E">
      <w:pPr>
        <w:spacing w:after="0" w:line="240" w:lineRule="auto"/>
        <w:jc w:val="both"/>
        <w:rPr>
          <w:sz w:val="22"/>
        </w:rPr>
      </w:pPr>
    </w:p>
    <w:p w14:paraId="567B45E8" w14:textId="77777777" w:rsidR="00766089" w:rsidRPr="00B10B45" w:rsidRDefault="00381F7C" w:rsidP="00FF027E">
      <w:pPr>
        <w:spacing w:after="0" w:line="240" w:lineRule="auto"/>
        <w:jc w:val="center"/>
        <w:rPr>
          <w:b/>
          <w:sz w:val="22"/>
        </w:rPr>
      </w:pPr>
      <w:r w:rsidRPr="00B10B45">
        <w:rPr>
          <w:b/>
          <w:sz w:val="22"/>
        </w:rPr>
        <w:t>Članak 5</w:t>
      </w:r>
      <w:r w:rsidR="00766089" w:rsidRPr="00B10B45">
        <w:rPr>
          <w:b/>
          <w:sz w:val="22"/>
        </w:rPr>
        <w:t>.</w:t>
      </w:r>
    </w:p>
    <w:p w14:paraId="5235AD06" w14:textId="77777777" w:rsidR="00766089" w:rsidRPr="00B10B45" w:rsidRDefault="00766089" w:rsidP="00FF027E">
      <w:pPr>
        <w:spacing w:after="0" w:line="240" w:lineRule="auto"/>
        <w:jc w:val="both"/>
        <w:rPr>
          <w:b/>
          <w:sz w:val="22"/>
        </w:rPr>
      </w:pPr>
    </w:p>
    <w:p w14:paraId="703B8D8D" w14:textId="5EE67FA1" w:rsidR="00766089" w:rsidRPr="00B10B45" w:rsidRDefault="00766089" w:rsidP="00FF027E">
      <w:pPr>
        <w:pStyle w:val="Odlomakpopisa"/>
        <w:numPr>
          <w:ilvl w:val="0"/>
          <w:numId w:val="3"/>
        </w:numPr>
        <w:spacing w:after="0" w:line="240" w:lineRule="auto"/>
        <w:ind w:left="0" w:firstLine="0"/>
        <w:jc w:val="both"/>
        <w:rPr>
          <w:sz w:val="22"/>
        </w:rPr>
      </w:pPr>
      <w:r w:rsidRPr="00B10B45">
        <w:rPr>
          <w:sz w:val="22"/>
        </w:rPr>
        <w:t xml:space="preserve">Sredstva komunikacije i svake druge razmjene informacija između Naručitelja i gospodarskih subjekata su: poštanska pošiljka </w:t>
      </w:r>
      <w:r w:rsidR="00440519" w:rsidRPr="00B10B45">
        <w:rPr>
          <w:sz w:val="22"/>
        </w:rPr>
        <w:t>i/</w:t>
      </w:r>
      <w:r w:rsidRPr="00B10B45">
        <w:rPr>
          <w:sz w:val="22"/>
        </w:rPr>
        <w:t xml:space="preserve">ili elektronička sredstva </w:t>
      </w:r>
      <w:r w:rsidR="00440519" w:rsidRPr="00B10B45">
        <w:rPr>
          <w:sz w:val="22"/>
        </w:rPr>
        <w:t>i/</w:t>
      </w:r>
      <w:r w:rsidRPr="00B10B45">
        <w:rPr>
          <w:sz w:val="22"/>
        </w:rPr>
        <w:t>ili kombinacija tih sredstava, prema odabiru Naručitelja u svakom pojedinom postupku nabave.</w:t>
      </w:r>
    </w:p>
    <w:p w14:paraId="37B25A47" w14:textId="77777777" w:rsidR="00766089" w:rsidRPr="00B10B45" w:rsidRDefault="00766089" w:rsidP="00FF027E">
      <w:pPr>
        <w:spacing w:after="0" w:line="240" w:lineRule="auto"/>
        <w:jc w:val="both"/>
        <w:rPr>
          <w:sz w:val="22"/>
        </w:rPr>
      </w:pPr>
    </w:p>
    <w:p w14:paraId="503E199A" w14:textId="77777777" w:rsidR="00766089" w:rsidRPr="00B10B45" w:rsidRDefault="00766089" w:rsidP="00FF027E">
      <w:pPr>
        <w:pStyle w:val="Odlomakpopisa"/>
        <w:numPr>
          <w:ilvl w:val="0"/>
          <w:numId w:val="3"/>
        </w:numPr>
        <w:spacing w:after="0" w:line="240" w:lineRule="auto"/>
        <w:ind w:left="0" w:firstLine="0"/>
        <w:jc w:val="both"/>
        <w:rPr>
          <w:sz w:val="22"/>
        </w:rPr>
      </w:pPr>
      <w:r w:rsidRPr="00B10B45">
        <w:rPr>
          <w:sz w:val="22"/>
        </w:rPr>
        <w:t xml:space="preserve">Alati i uređaji za komunikaciju elektroničkim sredstvima, kao i njihova tehnička obilježja, moraju biti </w:t>
      </w:r>
      <w:proofErr w:type="spellStart"/>
      <w:r w:rsidRPr="00B10B45">
        <w:rPr>
          <w:sz w:val="22"/>
        </w:rPr>
        <w:t>nediskriminirajuća</w:t>
      </w:r>
      <w:proofErr w:type="spellEnd"/>
      <w:r w:rsidRPr="00B10B45">
        <w:rPr>
          <w:sz w:val="22"/>
        </w:rPr>
        <w:t xml:space="preserve">, </w:t>
      </w:r>
      <w:proofErr w:type="spellStart"/>
      <w:r w:rsidRPr="00B10B45">
        <w:rPr>
          <w:sz w:val="22"/>
        </w:rPr>
        <w:t>općedostupna</w:t>
      </w:r>
      <w:proofErr w:type="spellEnd"/>
      <w:r w:rsidRPr="00B10B45">
        <w:rPr>
          <w:sz w:val="22"/>
        </w:rPr>
        <w:t xml:space="preserve"> i </w:t>
      </w:r>
      <w:proofErr w:type="spellStart"/>
      <w:r w:rsidRPr="00B10B45">
        <w:rPr>
          <w:sz w:val="22"/>
        </w:rPr>
        <w:t>interoperabilna</w:t>
      </w:r>
      <w:proofErr w:type="spellEnd"/>
      <w:r w:rsidRPr="00B10B45">
        <w:rPr>
          <w:sz w:val="22"/>
        </w:rPr>
        <w:t xml:space="preserve"> s proizvodima informacijske i komunikacijske tehnologije u općoj uporabi i ne smiju ograničavati pristup gospodarskim subjektima postupcima nabave.</w:t>
      </w:r>
    </w:p>
    <w:p w14:paraId="7969118B" w14:textId="77777777" w:rsidR="00766089" w:rsidRPr="00B10B45" w:rsidRDefault="00766089" w:rsidP="00FF027E">
      <w:pPr>
        <w:spacing w:after="0" w:line="240" w:lineRule="auto"/>
        <w:jc w:val="both"/>
        <w:rPr>
          <w:sz w:val="22"/>
        </w:rPr>
      </w:pPr>
    </w:p>
    <w:p w14:paraId="4ED2F137" w14:textId="77777777" w:rsidR="00766089" w:rsidRPr="00B10B45" w:rsidRDefault="00766089" w:rsidP="00FF027E">
      <w:pPr>
        <w:pStyle w:val="Odlomakpopisa"/>
        <w:numPr>
          <w:ilvl w:val="0"/>
          <w:numId w:val="3"/>
        </w:numPr>
        <w:spacing w:after="0" w:line="240" w:lineRule="auto"/>
        <w:ind w:left="0" w:firstLine="0"/>
        <w:jc w:val="both"/>
        <w:rPr>
          <w:sz w:val="22"/>
        </w:rPr>
      </w:pPr>
      <w:r w:rsidRPr="00B10B45">
        <w:rPr>
          <w:sz w:val="22"/>
        </w:rPr>
        <w:t>Komunikacija, razmjena i pohrana informacija obavlja se na način da se očuva integritet podataka i tajnost ponuda.</w:t>
      </w:r>
    </w:p>
    <w:p w14:paraId="0D7C9E3B" w14:textId="77777777" w:rsidR="00766089" w:rsidRPr="00B10B45" w:rsidRDefault="00766089" w:rsidP="00FF027E">
      <w:pPr>
        <w:spacing w:after="0" w:line="240" w:lineRule="auto"/>
        <w:jc w:val="both"/>
        <w:rPr>
          <w:sz w:val="22"/>
        </w:rPr>
      </w:pPr>
    </w:p>
    <w:p w14:paraId="077DC32B" w14:textId="77777777" w:rsidR="00C632D4" w:rsidRPr="00B10B45" w:rsidRDefault="00C632D4" w:rsidP="00FF027E">
      <w:pPr>
        <w:spacing w:after="0" w:line="240" w:lineRule="auto"/>
        <w:jc w:val="center"/>
        <w:rPr>
          <w:b/>
          <w:sz w:val="22"/>
        </w:rPr>
      </w:pPr>
      <w:r w:rsidRPr="00B10B45">
        <w:rPr>
          <w:b/>
          <w:sz w:val="22"/>
        </w:rPr>
        <w:t>4. STRUČNO POVJERENSTVO</w:t>
      </w:r>
    </w:p>
    <w:p w14:paraId="7EB4F666" w14:textId="77777777" w:rsidR="00C632D4" w:rsidRPr="00B10B45" w:rsidRDefault="00C632D4" w:rsidP="00FF027E">
      <w:pPr>
        <w:spacing w:after="0" w:line="240" w:lineRule="auto"/>
        <w:jc w:val="both"/>
        <w:rPr>
          <w:sz w:val="22"/>
        </w:rPr>
      </w:pPr>
    </w:p>
    <w:p w14:paraId="7F5DA694" w14:textId="099FE887" w:rsidR="00766089" w:rsidRPr="00B10B45" w:rsidRDefault="00381F7C" w:rsidP="00FF027E">
      <w:pPr>
        <w:spacing w:after="0" w:line="240" w:lineRule="auto"/>
        <w:jc w:val="center"/>
        <w:rPr>
          <w:b/>
          <w:sz w:val="22"/>
        </w:rPr>
      </w:pPr>
      <w:r w:rsidRPr="00B10B45">
        <w:rPr>
          <w:b/>
          <w:sz w:val="22"/>
        </w:rPr>
        <w:t xml:space="preserve">Članak </w:t>
      </w:r>
      <w:r w:rsidR="00440519" w:rsidRPr="00B10B45">
        <w:rPr>
          <w:b/>
          <w:sz w:val="22"/>
        </w:rPr>
        <w:t>6</w:t>
      </w:r>
      <w:r w:rsidR="00766089" w:rsidRPr="00B10B45">
        <w:rPr>
          <w:b/>
          <w:sz w:val="22"/>
        </w:rPr>
        <w:t>.</w:t>
      </w:r>
    </w:p>
    <w:p w14:paraId="46CC81F6" w14:textId="77777777" w:rsidR="00766089" w:rsidRPr="00B10B45" w:rsidRDefault="00766089" w:rsidP="00FF027E">
      <w:pPr>
        <w:spacing w:after="0" w:line="240" w:lineRule="auto"/>
        <w:jc w:val="both"/>
        <w:rPr>
          <w:b/>
          <w:sz w:val="22"/>
        </w:rPr>
      </w:pPr>
    </w:p>
    <w:p w14:paraId="5562E648" w14:textId="2D082B30" w:rsidR="00502E15" w:rsidRPr="00835EDA" w:rsidRDefault="00766089" w:rsidP="00502E15">
      <w:pPr>
        <w:pStyle w:val="Odlomakpopisa"/>
        <w:numPr>
          <w:ilvl w:val="0"/>
          <w:numId w:val="41"/>
        </w:numPr>
        <w:spacing w:after="0" w:line="240" w:lineRule="auto"/>
        <w:ind w:left="0" w:firstLine="0"/>
        <w:jc w:val="both"/>
        <w:rPr>
          <w:sz w:val="22"/>
        </w:rPr>
      </w:pPr>
      <w:r w:rsidRPr="00B10B45">
        <w:rPr>
          <w:sz w:val="22"/>
        </w:rPr>
        <w:t>Stručno povjerenstvo za nabavu Naručitelja istražuju tržište, te prikupljaju nazive i adrese gospodarskih s</w:t>
      </w:r>
      <w:r w:rsidR="00C632D4" w:rsidRPr="00B10B45">
        <w:rPr>
          <w:sz w:val="22"/>
        </w:rPr>
        <w:t>ubjekata kojima će biti upućen p</w:t>
      </w:r>
      <w:r w:rsidRPr="00B10B45">
        <w:rPr>
          <w:sz w:val="22"/>
        </w:rPr>
        <w:t>oziv na dostavu ponude</w:t>
      </w:r>
      <w:r w:rsidR="00C632D4" w:rsidRPr="00B10B45">
        <w:rPr>
          <w:sz w:val="22"/>
        </w:rPr>
        <w:t xml:space="preserve"> </w:t>
      </w:r>
      <w:r w:rsidR="00C632D4" w:rsidRPr="00835EDA">
        <w:rPr>
          <w:sz w:val="22"/>
        </w:rPr>
        <w:t>ili s kojim će biti sklopljen ugovor/izdana narudžbenica bez slanja poziva na dostavu ponuda. U tu svrhu može se koristiti vlastita baza podataka.</w:t>
      </w:r>
    </w:p>
    <w:p w14:paraId="2D6D899C" w14:textId="77777777" w:rsidR="00EE61CE" w:rsidRPr="00835EDA" w:rsidRDefault="00EE61CE" w:rsidP="00EE61CE">
      <w:pPr>
        <w:pStyle w:val="Odlomakpopisa"/>
        <w:spacing w:after="0" w:line="240" w:lineRule="auto"/>
        <w:ind w:left="0"/>
        <w:jc w:val="both"/>
        <w:rPr>
          <w:sz w:val="22"/>
        </w:rPr>
      </w:pPr>
    </w:p>
    <w:p w14:paraId="3C8CE18E" w14:textId="4B8556E1" w:rsidR="00766089" w:rsidRPr="00835EDA" w:rsidRDefault="00766089" w:rsidP="00502E15">
      <w:pPr>
        <w:pStyle w:val="Odlomakpopisa"/>
        <w:numPr>
          <w:ilvl w:val="0"/>
          <w:numId w:val="41"/>
        </w:numPr>
        <w:spacing w:after="0" w:line="240" w:lineRule="auto"/>
        <w:ind w:left="0" w:firstLine="0"/>
        <w:jc w:val="both"/>
        <w:rPr>
          <w:sz w:val="22"/>
        </w:rPr>
      </w:pPr>
      <w:r w:rsidRPr="00835EDA">
        <w:rPr>
          <w:bCs/>
          <w:sz w:val="22"/>
        </w:rPr>
        <w:t>Stručno povjerenstvo priprema i upućuje (objavljuje) poziv za dostavu ponuda, zaprima i otvara ponude te na temelju pregleda i ocjene ponuda predlaže donošenje odluke o odabiru/poništenju postupka.</w:t>
      </w:r>
    </w:p>
    <w:p w14:paraId="03B5E9E5" w14:textId="77777777" w:rsidR="00766089" w:rsidRPr="00835EDA" w:rsidRDefault="00766089" w:rsidP="00502E15">
      <w:pPr>
        <w:spacing w:after="0" w:line="240" w:lineRule="auto"/>
        <w:jc w:val="both"/>
        <w:rPr>
          <w:bCs/>
          <w:sz w:val="22"/>
        </w:rPr>
      </w:pPr>
    </w:p>
    <w:p w14:paraId="74DA997B" w14:textId="714001E0" w:rsidR="00766089" w:rsidRPr="00835EDA" w:rsidRDefault="00C632D4" w:rsidP="00502E15">
      <w:pPr>
        <w:pStyle w:val="Odlomakpopisa"/>
        <w:numPr>
          <w:ilvl w:val="0"/>
          <w:numId w:val="41"/>
        </w:numPr>
        <w:spacing w:after="0" w:line="240" w:lineRule="auto"/>
        <w:ind w:left="0" w:firstLine="0"/>
        <w:jc w:val="both"/>
        <w:rPr>
          <w:bCs/>
          <w:sz w:val="22"/>
        </w:rPr>
      </w:pPr>
      <w:r w:rsidRPr="00835EDA">
        <w:rPr>
          <w:bCs/>
          <w:sz w:val="22"/>
        </w:rPr>
        <w:t>Stručno povjerenstvo</w:t>
      </w:r>
      <w:r w:rsidR="00835EDA" w:rsidRPr="00835EDA">
        <w:rPr>
          <w:bCs/>
          <w:sz w:val="22"/>
        </w:rPr>
        <w:t>,</w:t>
      </w:r>
      <w:r w:rsidRPr="00835EDA">
        <w:rPr>
          <w:bCs/>
          <w:sz w:val="22"/>
        </w:rPr>
        <w:t xml:space="preserve"> za </w:t>
      </w:r>
      <w:r w:rsidR="00835EDA" w:rsidRPr="00835EDA">
        <w:rPr>
          <w:bCs/>
          <w:sz w:val="22"/>
        </w:rPr>
        <w:t>svaku pojedinu</w:t>
      </w:r>
      <w:r w:rsidRPr="00835EDA">
        <w:rPr>
          <w:bCs/>
          <w:sz w:val="22"/>
        </w:rPr>
        <w:t xml:space="preserve"> nabav</w:t>
      </w:r>
      <w:r w:rsidR="00835EDA" w:rsidRPr="00835EDA">
        <w:rPr>
          <w:bCs/>
          <w:sz w:val="22"/>
        </w:rPr>
        <w:t>u</w:t>
      </w:r>
      <w:r w:rsidRPr="00835EDA">
        <w:rPr>
          <w:bCs/>
          <w:sz w:val="22"/>
        </w:rPr>
        <w:t xml:space="preserve">, internom odlukom imenuje </w:t>
      </w:r>
      <w:r w:rsidR="00B10B45" w:rsidRPr="00835EDA">
        <w:rPr>
          <w:bCs/>
          <w:sz w:val="22"/>
        </w:rPr>
        <w:t>ravnatelj</w:t>
      </w:r>
      <w:r w:rsidRPr="00835EDA">
        <w:rPr>
          <w:bCs/>
          <w:sz w:val="22"/>
        </w:rPr>
        <w:t>.</w:t>
      </w:r>
    </w:p>
    <w:p w14:paraId="013EF2BB" w14:textId="77777777" w:rsidR="00766089" w:rsidRPr="00B10B45" w:rsidRDefault="00766089" w:rsidP="00502E15">
      <w:pPr>
        <w:pStyle w:val="Odlomakpopisa"/>
        <w:spacing w:line="240" w:lineRule="auto"/>
        <w:ind w:left="0"/>
        <w:rPr>
          <w:bCs/>
          <w:sz w:val="22"/>
        </w:rPr>
      </w:pPr>
    </w:p>
    <w:p w14:paraId="66F2AAE6" w14:textId="4A6A6A01" w:rsidR="00766089" w:rsidRPr="00835EDA" w:rsidRDefault="00766089" w:rsidP="00502E15">
      <w:pPr>
        <w:pStyle w:val="Odlomakpopisa"/>
        <w:numPr>
          <w:ilvl w:val="0"/>
          <w:numId w:val="41"/>
        </w:numPr>
        <w:spacing w:after="0" w:line="240" w:lineRule="auto"/>
        <w:ind w:left="0" w:firstLine="0"/>
        <w:jc w:val="both"/>
        <w:rPr>
          <w:bCs/>
          <w:sz w:val="22"/>
        </w:rPr>
      </w:pPr>
      <w:r w:rsidRPr="00B10B45">
        <w:rPr>
          <w:bCs/>
          <w:sz w:val="22"/>
        </w:rPr>
        <w:t>Stručno povjerenstvo za nab</w:t>
      </w:r>
      <w:r w:rsidR="00C632D4" w:rsidRPr="00B10B45">
        <w:rPr>
          <w:bCs/>
          <w:sz w:val="22"/>
        </w:rPr>
        <w:t xml:space="preserve">avu čine </w:t>
      </w:r>
      <w:r w:rsidR="00C632D4" w:rsidRPr="00835EDA">
        <w:rPr>
          <w:bCs/>
          <w:sz w:val="22"/>
        </w:rPr>
        <w:t xml:space="preserve">najmanje </w:t>
      </w:r>
      <w:r w:rsidR="00835EDA" w:rsidRPr="00835EDA">
        <w:rPr>
          <w:bCs/>
          <w:sz w:val="22"/>
        </w:rPr>
        <w:t>3</w:t>
      </w:r>
      <w:r w:rsidR="00C632D4" w:rsidRPr="00835EDA">
        <w:rPr>
          <w:bCs/>
          <w:sz w:val="22"/>
        </w:rPr>
        <w:t xml:space="preserve"> (</w:t>
      </w:r>
      <w:r w:rsidR="00835EDA" w:rsidRPr="00835EDA">
        <w:rPr>
          <w:bCs/>
          <w:sz w:val="22"/>
        </w:rPr>
        <w:t>tri</w:t>
      </w:r>
      <w:r w:rsidR="00C632D4" w:rsidRPr="00835EDA">
        <w:rPr>
          <w:bCs/>
          <w:sz w:val="22"/>
        </w:rPr>
        <w:t>) član</w:t>
      </w:r>
      <w:r w:rsidR="00835EDA" w:rsidRPr="00835EDA">
        <w:rPr>
          <w:bCs/>
          <w:sz w:val="22"/>
        </w:rPr>
        <w:t>a</w:t>
      </w:r>
      <w:r w:rsidR="00C632D4" w:rsidRPr="00835EDA">
        <w:rPr>
          <w:bCs/>
          <w:sz w:val="22"/>
        </w:rPr>
        <w:t>.</w:t>
      </w:r>
    </w:p>
    <w:p w14:paraId="069337E4" w14:textId="77777777" w:rsidR="00C632D4" w:rsidRPr="00B10B45" w:rsidRDefault="00C632D4" w:rsidP="00FF027E">
      <w:pPr>
        <w:pStyle w:val="Odlomakpopisa"/>
        <w:spacing w:line="240" w:lineRule="auto"/>
        <w:ind w:left="0"/>
        <w:rPr>
          <w:bCs/>
          <w:sz w:val="22"/>
        </w:rPr>
      </w:pPr>
    </w:p>
    <w:p w14:paraId="58D3C7D8" w14:textId="77777777" w:rsidR="00C632D4" w:rsidRPr="00B10B45" w:rsidRDefault="002654C0" w:rsidP="00FF027E">
      <w:pPr>
        <w:pStyle w:val="Odlomakpopisa"/>
        <w:spacing w:after="0" w:line="240" w:lineRule="auto"/>
        <w:ind w:left="0"/>
        <w:jc w:val="center"/>
        <w:rPr>
          <w:b/>
          <w:bCs/>
          <w:sz w:val="22"/>
        </w:rPr>
      </w:pPr>
      <w:r w:rsidRPr="00B10B45">
        <w:rPr>
          <w:b/>
          <w:bCs/>
          <w:sz w:val="22"/>
        </w:rPr>
        <w:t>5. PRAGOVI POSTUPKA JEDNOSTAVNE NABAVE</w:t>
      </w:r>
    </w:p>
    <w:p w14:paraId="4FA69524" w14:textId="77777777" w:rsidR="00766089" w:rsidRPr="00B10B45" w:rsidRDefault="00766089" w:rsidP="00FF027E">
      <w:pPr>
        <w:spacing w:after="0" w:line="240" w:lineRule="auto"/>
        <w:jc w:val="both"/>
        <w:rPr>
          <w:sz w:val="22"/>
        </w:rPr>
      </w:pPr>
    </w:p>
    <w:p w14:paraId="44B46097" w14:textId="18049BEB" w:rsidR="00C632D4" w:rsidRPr="00B10B45" w:rsidRDefault="00381F7C" w:rsidP="00FF027E">
      <w:pPr>
        <w:spacing w:after="0" w:line="240" w:lineRule="auto"/>
        <w:jc w:val="center"/>
        <w:rPr>
          <w:b/>
          <w:sz w:val="22"/>
        </w:rPr>
      </w:pPr>
      <w:r w:rsidRPr="00B10B45">
        <w:rPr>
          <w:b/>
          <w:sz w:val="22"/>
        </w:rPr>
        <w:t xml:space="preserve">Članak </w:t>
      </w:r>
      <w:r w:rsidR="00C43F06" w:rsidRPr="00B10B45">
        <w:rPr>
          <w:b/>
          <w:sz w:val="22"/>
        </w:rPr>
        <w:t>7</w:t>
      </w:r>
      <w:r w:rsidR="00766089" w:rsidRPr="00B10B45">
        <w:rPr>
          <w:b/>
          <w:sz w:val="22"/>
        </w:rPr>
        <w:t>.</w:t>
      </w:r>
    </w:p>
    <w:p w14:paraId="56EA6AE1" w14:textId="77777777" w:rsidR="00CB42B8" w:rsidRPr="00B10B45" w:rsidRDefault="00CB42B8" w:rsidP="00FF027E">
      <w:pPr>
        <w:spacing w:after="0" w:line="240" w:lineRule="auto"/>
        <w:jc w:val="center"/>
        <w:rPr>
          <w:b/>
          <w:sz w:val="22"/>
        </w:rPr>
      </w:pPr>
    </w:p>
    <w:p w14:paraId="7A131466" w14:textId="77777777" w:rsidR="00766089" w:rsidRPr="00B10B45" w:rsidRDefault="000959D2" w:rsidP="00FF027E">
      <w:pPr>
        <w:pStyle w:val="Odlomakpopisa"/>
        <w:numPr>
          <w:ilvl w:val="0"/>
          <w:numId w:val="5"/>
        </w:numPr>
        <w:spacing w:after="0" w:line="240" w:lineRule="auto"/>
        <w:ind w:left="0" w:firstLine="0"/>
        <w:jc w:val="both"/>
        <w:rPr>
          <w:bCs/>
          <w:sz w:val="22"/>
        </w:rPr>
      </w:pPr>
      <w:r w:rsidRPr="00B10B45">
        <w:rPr>
          <w:sz w:val="22"/>
        </w:rPr>
        <w:t>Postupci jednostavne nabave u smislu ovog Pravilnika, dijele se na:</w:t>
      </w:r>
    </w:p>
    <w:p w14:paraId="00B5BCF4" w14:textId="37C0CBDD" w:rsidR="000959D2" w:rsidRPr="00450CC1" w:rsidRDefault="000959D2" w:rsidP="00BD10C7">
      <w:pPr>
        <w:pStyle w:val="Odlomakpopisa"/>
        <w:numPr>
          <w:ilvl w:val="0"/>
          <w:numId w:val="32"/>
        </w:numPr>
        <w:spacing w:after="0" w:line="240" w:lineRule="auto"/>
        <w:jc w:val="both"/>
        <w:rPr>
          <w:sz w:val="22"/>
        </w:rPr>
      </w:pPr>
      <w:r w:rsidRPr="00B10B45">
        <w:rPr>
          <w:sz w:val="22"/>
        </w:rPr>
        <w:t xml:space="preserve">postupci </w:t>
      </w:r>
      <w:r w:rsidR="00F7563E" w:rsidRPr="00B10B45">
        <w:rPr>
          <w:sz w:val="22"/>
        </w:rPr>
        <w:t xml:space="preserve">jednostavne </w:t>
      </w:r>
      <w:r w:rsidRPr="00B10B45">
        <w:rPr>
          <w:sz w:val="22"/>
        </w:rPr>
        <w:t>nabave čija je procijenjena vrijednost nabave (</w:t>
      </w:r>
      <w:r w:rsidR="00E95EB6" w:rsidRPr="00B10B45">
        <w:rPr>
          <w:sz w:val="22"/>
        </w:rPr>
        <w:t xml:space="preserve">bez PDV-a) </w:t>
      </w:r>
      <w:r w:rsidR="00E95EB6" w:rsidRPr="00450CC1">
        <w:rPr>
          <w:sz w:val="22"/>
        </w:rPr>
        <w:t xml:space="preserve">manja od </w:t>
      </w:r>
      <w:r w:rsidR="00BD10C7" w:rsidRPr="00450CC1">
        <w:rPr>
          <w:sz w:val="22"/>
        </w:rPr>
        <w:t>10.000,00 EUR</w:t>
      </w:r>
      <w:r w:rsidR="00E95EB6" w:rsidRPr="00450CC1">
        <w:rPr>
          <w:sz w:val="22"/>
        </w:rPr>
        <w:t>,</w:t>
      </w:r>
    </w:p>
    <w:p w14:paraId="571E8F97" w14:textId="0E2DFCDB" w:rsidR="000959D2" w:rsidRPr="00450CC1" w:rsidRDefault="000959D2" w:rsidP="00BD10C7">
      <w:pPr>
        <w:pStyle w:val="Odlomakpopisa"/>
        <w:numPr>
          <w:ilvl w:val="0"/>
          <w:numId w:val="32"/>
        </w:numPr>
        <w:spacing w:after="0" w:line="240" w:lineRule="auto"/>
        <w:jc w:val="both"/>
        <w:rPr>
          <w:sz w:val="22"/>
        </w:rPr>
      </w:pPr>
      <w:r w:rsidRPr="00450CC1">
        <w:rPr>
          <w:sz w:val="22"/>
        </w:rPr>
        <w:t xml:space="preserve">postupci </w:t>
      </w:r>
      <w:r w:rsidR="00F7563E" w:rsidRPr="00450CC1">
        <w:rPr>
          <w:sz w:val="22"/>
        </w:rPr>
        <w:t xml:space="preserve">jednostavne </w:t>
      </w:r>
      <w:r w:rsidRPr="00450CC1">
        <w:rPr>
          <w:sz w:val="22"/>
        </w:rPr>
        <w:t>nabave</w:t>
      </w:r>
      <w:r w:rsidR="00A749AA" w:rsidRPr="00450CC1">
        <w:rPr>
          <w:sz w:val="22"/>
        </w:rPr>
        <w:t xml:space="preserve"> </w:t>
      </w:r>
      <w:r w:rsidRPr="00450CC1">
        <w:rPr>
          <w:sz w:val="22"/>
        </w:rPr>
        <w:t>čija je procijenjena vrijednost nabave (bez PDV-a)</w:t>
      </w:r>
      <w:r w:rsidR="00E95EB6" w:rsidRPr="00450CC1">
        <w:rPr>
          <w:sz w:val="22"/>
        </w:rPr>
        <w:t xml:space="preserve"> jednaka ili veća od </w:t>
      </w:r>
      <w:r w:rsidR="00BD10C7" w:rsidRPr="00450CC1">
        <w:rPr>
          <w:sz w:val="22"/>
        </w:rPr>
        <w:t>10.000,00 EUR</w:t>
      </w:r>
      <w:r w:rsidR="00E95EB6" w:rsidRPr="00450CC1">
        <w:rPr>
          <w:sz w:val="22"/>
        </w:rPr>
        <w:t xml:space="preserve">, a manja od </w:t>
      </w:r>
      <w:r w:rsidR="00BD10C7" w:rsidRPr="00450CC1">
        <w:rPr>
          <w:sz w:val="22"/>
        </w:rPr>
        <w:t>26.540,00 EUR</w:t>
      </w:r>
      <w:r w:rsidR="00450CC1" w:rsidRPr="00450CC1">
        <w:rPr>
          <w:sz w:val="22"/>
        </w:rPr>
        <w:t>,</w:t>
      </w:r>
    </w:p>
    <w:p w14:paraId="69A3DDDD" w14:textId="154A0DE4" w:rsidR="00547725" w:rsidRDefault="00547725" w:rsidP="00BD10C7">
      <w:pPr>
        <w:pStyle w:val="Odlomakpopisa"/>
        <w:numPr>
          <w:ilvl w:val="0"/>
          <w:numId w:val="32"/>
        </w:numPr>
        <w:spacing w:after="0" w:line="240" w:lineRule="auto"/>
        <w:jc w:val="both"/>
        <w:rPr>
          <w:sz w:val="22"/>
        </w:rPr>
      </w:pPr>
      <w:r w:rsidRPr="00450CC1">
        <w:rPr>
          <w:sz w:val="22"/>
        </w:rPr>
        <w:t xml:space="preserve">postupci jednostavne nabave čija je procijenjena vrijednost nabave (bez PDV-a) jednaka </w:t>
      </w:r>
      <w:r>
        <w:rPr>
          <w:sz w:val="22"/>
        </w:rPr>
        <w:t xml:space="preserve">ili veća od 26.540,00 eura, a </w:t>
      </w:r>
      <w:r w:rsidR="00450CC1">
        <w:rPr>
          <w:sz w:val="22"/>
        </w:rPr>
        <w:t>manja od 66.360,00 EUR.</w:t>
      </w:r>
    </w:p>
    <w:p w14:paraId="55039D5F" w14:textId="1932FB74" w:rsidR="00450CC1" w:rsidRDefault="00450CC1" w:rsidP="00450CC1">
      <w:pPr>
        <w:spacing w:after="0" w:line="240" w:lineRule="auto"/>
        <w:jc w:val="both"/>
        <w:rPr>
          <w:sz w:val="22"/>
        </w:rPr>
      </w:pPr>
    </w:p>
    <w:p w14:paraId="53E53F72" w14:textId="77777777" w:rsidR="00450CC1" w:rsidRPr="00450CC1" w:rsidRDefault="00450CC1" w:rsidP="00450CC1">
      <w:pPr>
        <w:spacing w:after="0" w:line="240" w:lineRule="auto"/>
        <w:jc w:val="both"/>
        <w:rPr>
          <w:sz w:val="22"/>
        </w:rPr>
      </w:pPr>
    </w:p>
    <w:p w14:paraId="65AF00A8" w14:textId="77777777" w:rsidR="00E95EB6" w:rsidRPr="00B10B45" w:rsidRDefault="00E95EB6" w:rsidP="00FF027E">
      <w:pPr>
        <w:pStyle w:val="Odlomakpopisa"/>
        <w:spacing w:after="0" w:line="240" w:lineRule="auto"/>
        <w:ind w:left="0"/>
        <w:jc w:val="both"/>
        <w:rPr>
          <w:sz w:val="22"/>
        </w:rPr>
      </w:pPr>
    </w:p>
    <w:p w14:paraId="05B916FC" w14:textId="7A59AB48" w:rsidR="00E95EB6" w:rsidRPr="00B10B45" w:rsidRDefault="00E95EB6" w:rsidP="00FF027E">
      <w:pPr>
        <w:pStyle w:val="Odlomakpopisa"/>
        <w:spacing w:after="0" w:line="240" w:lineRule="auto"/>
        <w:ind w:left="0"/>
        <w:jc w:val="center"/>
        <w:rPr>
          <w:b/>
          <w:sz w:val="22"/>
        </w:rPr>
      </w:pPr>
      <w:r w:rsidRPr="00B10B45">
        <w:rPr>
          <w:b/>
          <w:sz w:val="22"/>
        </w:rPr>
        <w:lastRenderedPageBreak/>
        <w:t>6. POSTUPCI JEDNOSTAVNE NABAVE</w:t>
      </w:r>
      <w:r w:rsidR="00A749AA" w:rsidRPr="00B10B45">
        <w:rPr>
          <w:b/>
          <w:sz w:val="22"/>
        </w:rPr>
        <w:t xml:space="preserve"> </w:t>
      </w:r>
      <w:r w:rsidRPr="00B10B45">
        <w:rPr>
          <w:b/>
          <w:sz w:val="22"/>
        </w:rPr>
        <w:t xml:space="preserve">ČIJA JE PROCIJENJENA VRIJEDNOST MANJA OD </w:t>
      </w:r>
      <w:r w:rsidR="00BD10C7" w:rsidRPr="00B10B45">
        <w:rPr>
          <w:b/>
          <w:sz w:val="22"/>
        </w:rPr>
        <w:t>10.000,00 EUR</w:t>
      </w:r>
    </w:p>
    <w:p w14:paraId="28B36EE1" w14:textId="77777777" w:rsidR="009C68AA" w:rsidRPr="00B10B45" w:rsidRDefault="009C68AA" w:rsidP="00FF027E">
      <w:pPr>
        <w:pStyle w:val="Odlomakpopisa"/>
        <w:spacing w:after="0" w:line="240" w:lineRule="auto"/>
        <w:ind w:left="0"/>
        <w:jc w:val="center"/>
        <w:rPr>
          <w:b/>
          <w:sz w:val="22"/>
        </w:rPr>
      </w:pPr>
    </w:p>
    <w:p w14:paraId="06B18376" w14:textId="0143D5A7" w:rsidR="009C68AA" w:rsidRPr="00B10B45" w:rsidRDefault="00381F7C" w:rsidP="00FF027E">
      <w:pPr>
        <w:pStyle w:val="Odlomakpopisa"/>
        <w:spacing w:after="0" w:line="240" w:lineRule="auto"/>
        <w:ind w:left="0"/>
        <w:jc w:val="center"/>
        <w:rPr>
          <w:b/>
          <w:sz w:val="22"/>
        </w:rPr>
      </w:pPr>
      <w:r w:rsidRPr="00B10B45">
        <w:rPr>
          <w:b/>
          <w:sz w:val="22"/>
        </w:rPr>
        <w:t xml:space="preserve">Članak </w:t>
      </w:r>
      <w:r w:rsidR="00C43F06" w:rsidRPr="00B10B45">
        <w:rPr>
          <w:b/>
          <w:sz w:val="22"/>
        </w:rPr>
        <w:t>8</w:t>
      </w:r>
      <w:r w:rsidR="009C68AA" w:rsidRPr="00B10B45">
        <w:rPr>
          <w:b/>
          <w:sz w:val="22"/>
        </w:rPr>
        <w:t>.</w:t>
      </w:r>
    </w:p>
    <w:p w14:paraId="630CF18C" w14:textId="77777777" w:rsidR="00E95EB6" w:rsidRPr="00B10B45" w:rsidRDefault="00E95EB6" w:rsidP="00FF027E">
      <w:pPr>
        <w:pStyle w:val="Odlomakpopisa"/>
        <w:spacing w:after="0" w:line="240" w:lineRule="auto"/>
        <w:ind w:left="0"/>
        <w:jc w:val="both"/>
        <w:rPr>
          <w:sz w:val="22"/>
        </w:rPr>
      </w:pPr>
    </w:p>
    <w:p w14:paraId="029B8418" w14:textId="67B9DCCB" w:rsidR="00E95EB6" w:rsidRPr="00450CC1" w:rsidRDefault="009C68AA" w:rsidP="00FF027E">
      <w:pPr>
        <w:pStyle w:val="Odlomakpopisa"/>
        <w:numPr>
          <w:ilvl w:val="0"/>
          <w:numId w:val="22"/>
        </w:numPr>
        <w:spacing w:after="0" w:line="240" w:lineRule="auto"/>
        <w:ind w:left="0" w:firstLine="0"/>
        <w:jc w:val="both"/>
        <w:rPr>
          <w:sz w:val="22"/>
        </w:rPr>
      </w:pPr>
      <w:r w:rsidRPr="00450CC1">
        <w:rPr>
          <w:sz w:val="22"/>
        </w:rPr>
        <w:t>P</w:t>
      </w:r>
      <w:r w:rsidR="00E95EB6" w:rsidRPr="00450CC1">
        <w:rPr>
          <w:sz w:val="22"/>
        </w:rPr>
        <w:t xml:space="preserve">ostupak jednostavne nabave robe, usluga i radova procijenjene vrijednosti manje od </w:t>
      </w:r>
      <w:r w:rsidR="00BD10C7" w:rsidRPr="00450CC1">
        <w:rPr>
          <w:sz w:val="22"/>
        </w:rPr>
        <w:t xml:space="preserve">10.000,00 EUR </w:t>
      </w:r>
      <w:r w:rsidR="00E95EB6" w:rsidRPr="00450CC1">
        <w:rPr>
          <w:sz w:val="22"/>
        </w:rPr>
        <w:t xml:space="preserve">(bez PDV-a) provodi se u pravilu putem </w:t>
      </w:r>
      <w:r w:rsidR="00450CC1" w:rsidRPr="00450CC1">
        <w:rPr>
          <w:sz w:val="22"/>
        </w:rPr>
        <w:t xml:space="preserve">prihvaćanja ponude ili predračuna koji sadrže sve bitne elemente ugovora, izdavanja </w:t>
      </w:r>
      <w:r w:rsidR="00E95EB6" w:rsidRPr="00450CC1">
        <w:rPr>
          <w:sz w:val="22"/>
        </w:rPr>
        <w:t>narudžbenice ili sklapanjem ugovora</w:t>
      </w:r>
      <w:r w:rsidR="00A37699" w:rsidRPr="00450CC1">
        <w:rPr>
          <w:sz w:val="22"/>
        </w:rPr>
        <w:t xml:space="preserve"> s gospodarskim subjektom</w:t>
      </w:r>
      <w:r w:rsidR="00E95EB6" w:rsidRPr="00450CC1">
        <w:rPr>
          <w:sz w:val="22"/>
        </w:rPr>
        <w:t xml:space="preserve">, </w:t>
      </w:r>
      <w:r w:rsidRPr="00450CC1">
        <w:rPr>
          <w:sz w:val="22"/>
        </w:rPr>
        <w:t>prema slobodnom izboru N</w:t>
      </w:r>
      <w:r w:rsidR="00E95EB6" w:rsidRPr="00450CC1">
        <w:rPr>
          <w:sz w:val="22"/>
        </w:rPr>
        <w:t>aručitelja.</w:t>
      </w:r>
    </w:p>
    <w:p w14:paraId="60583C99" w14:textId="77777777" w:rsidR="00450CC1" w:rsidRPr="00450CC1" w:rsidRDefault="00450CC1" w:rsidP="00450CC1">
      <w:pPr>
        <w:pStyle w:val="Odlomakpopisa"/>
        <w:spacing w:after="0" w:line="240" w:lineRule="auto"/>
        <w:ind w:left="0"/>
        <w:jc w:val="both"/>
        <w:rPr>
          <w:sz w:val="22"/>
        </w:rPr>
      </w:pPr>
    </w:p>
    <w:p w14:paraId="5226FF9D" w14:textId="7B10E8AD" w:rsidR="003F005C" w:rsidRPr="00450CC1" w:rsidRDefault="003F005C" w:rsidP="003F005C">
      <w:pPr>
        <w:pStyle w:val="Odlomakpopisa"/>
        <w:spacing w:after="0" w:line="240" w:lineRule="auto"/>
        <w:ind w:left="0"/>
        <w:jc w:val="both"/>
        <w:rPr>
          <w:sz w:val="22"/>
        </w:rPr>
      </w:pPr>
    </w:p>
    <w:p w14:paraId="24C469B8" w14:textId="23C57286" w:rsidR="009C68AA" w:rsidRPr="00450CC1" w:rsidRDefault="009C68AA" w:rsidP="008F1BBA">
      <w:pPr>
        <w:pStyle w:val="Odlomakpopisa"/>
        <w:spacing w:after="0" w:line="240" w:lineRule="auto"/>
        <w:ind w:left="0"/>
        <w:jc w:val="center"/>
        <w:rPr>
          <w:b/>
          <w:sz w:val="22"/>
        </w:rPr>
      </w:pPr>
      <w:r w:rsidRPr="00450CC1">
        <w:rPr>
          <w:b/>
          <w:sz w:val="22"/>
        </w:rPr>
        <w:t>7. POSTUPCI JEDNOSTAVNE NABAVE</w:t>
      </w:r>
      <w:r w:rsidR="00A749AA" w:rsidRPr="00450CC1">
        <w:rPr>
          <w:b/>
          <w:sz w:val="22"/>
        </w:rPr>
        <w:t xml:space="preserve"> </w:t>
      </w:r>
      <w:r w:rsidRPr="00450CC1">
        <w:rPr>
          <w:b/>
          <w:sz w:val="22"/>
        </w:rPr>
        <w:t xml:space="preserve">ČIJA JE PROCIJENJENA VRIJEDNOST JEDNAKA ILI VEĆA OD </w:t>
      </w:r>
      <w:r w:rsidR="00C43F06" w:rsidRPr="00450CC1">
        <w:rPr>
          <w:b/>
          <w:sz w:val="22"/>
        </w:rPr>
        <w:t>10.000,00 EUR, A MANJA OD 26.540,00 EUR</w:t>
      </w:r>
    </w:p>
    <w:p w14:paraId="1E187211" w14:textId="77777777" w:rsidR="009C68AA" w:rsidRPr="00450CC1" w:rsidRDefault="009C68AA" w:rsidP="00FF027E">
      <w:pPr>
        <w:pStyle w:val="Odlomakpopisa"/>
        <w:spacing w:after="0" w:line="240" w:lineRule="auto"/>
        <w:ind w:left="0"/>
        <w:jc w:val="center"/>
        <w:rPr>
          <w:b/>
          <w:sz w:val="22"/>
        </w:rPr>
      </w:pPr>
    </w:p>
    <w:p w14:paraId="2ADCAED3" w14:textId="2069D2CE" w:rsidR="009C68AA" w:rsidRPr="00450CC1" w:rsidRDefault="008504EB" w:rsidP="00FF027E">
      <w:pPr>
        <w:pStyle w:val="Odlomakpopisa"/>
        <w:spacing w:after="0" w:line="240" w:lineRule="auto"/>
        <w:ind w:left="0"/>
        <w:jc w:val="center"/>
        <w:rPr>
          <w:b/>
          <w:sz w:val="22"/>
        </w:rPr>
      </w:pPr>
      <w:r w:rsidRPr="00450CC1">
        <w:rPr>
          <w:b/>
          <w:sz w:val="22"/>
        </w:rPr>
        <w:t xml:space="preserve">Članak </w:t>
      </w:r>
      <w:r w:rsidR="00E55625" w:rsidRPr="00450CC1">
        <w:rPr>
          <w:b/>
          <w:sz w:val="22"/>
        </w:rPr>
        <w:t>9</w:t>
      </w:r>
      <w:r w:rsidR="009C68AA" w:rsidRPr="00450CC1">
        <w:rPr>
          <w:b/>
          <w:sz w:val="22"/>
        </w:rPr>
        <w:t>.</w:t>
      </w:r>
    </w:p>
    <w:p w14:paraId="6F2B946A" w14:textId="77777777" w:rsidR="009C68AA" w:rsidRPr="00450CC1" w:rsidRDefault="009C68AA" w:rsidP="00FF027E">
      <w:pPr>
        <w:pStyle w:val="Odlomakpopisa"/>
        <w:spacing w:after="0" w:line="240" w:lineRule="auto"/>
        <w:ind w:left="0"/>
        <w:jc w:val="center"/>
        <w:rPr>
          <w:b/>
          <w:sz w:val="22"/>
        </w:rPr>
      </w:pPr>
    </w:p>
    <w:p w14:paraId="75E99673" w14:textId="55BE5C63" w:rsidR="009C68AA" w:rsidRPr="00450CC1" w:rsidRDefault="009C68AA" w:rsidP="003F005C">
      <w:pPr>
        <w:pStyle w:val="Odlomakpopisa"/>
        <w:numPr>
          <w:ilvl w:val="0"/>
          <w:numId w:val="42"/>
        </w:numPr>
        <w:spacing w:after="0" w:line="240" w:lineRule="auto"/>
        <w:ind w:left="0" w:firstLine="0"/>
        <w:jc w:val="both"/>
        <w:rPr>
          <w:sz w:val="22"/>
        </w:rPr>
      </w:pPr>
      <w:r w:rsidRPr="00450CC1">
        <w:rPr>
          <w:sz w:val="22"/>
        </w:rPr>
        <w:t xml:space="preserve">Postupak jednostavne nabave robe, usluga i radova procijenjene vrijednosti jednake ili veće od </w:t>
      </w:r>
      <w:r w:rsidR="005D43EB" w:rsidRPr="00450CC1">
        <w:rPr>
          <w:sz w:val="22"/>
        </w:rPr>
        <w:t xml:space="preserve">10.000,00 EUR </w:t>
      </w:r>
      <w:r w:rsidRPr="00450CC1">
        <w:rPr>
          <w:sz w:val="22"/>
        </w:rPr>
        <w:t xml:space="preserve">(bez PDV-a), a manje od </w:t>
      </w:r>
      <w:r w:rsidR="005D43EB" w:rsidRPr="00450CC1">
        <w:rPr>
          <w:sz w:val="22"/>
        </w:rPr>
        <w:t xml:space="preserve">26.540,00 EUR </w:t>
      </w:r>
      <w:r w:rsidRPr="00450CC1">
        <w:rPr>
          <w:sz w:val="22"/>
        </w:rPr>
        <w:t>(bez PDV-a) provodi se u pravilu upućivanjem poziva na dostavu najmanje 1 (jednom) gospodarskom subjektu po vlastitom izboru.</w:t>
      </w:r>
    </w:p>
    <w:p w14:paraId="1D3DA201" w14:textId="77777777" w:rsidR="002920D4" w:rsidRPr="00450CC1" w:rsidRDefault="002920D4" w:rsidP="003F005C">
      <w:pPr>
        <w:pStyle w:val="Odlomakpopisa"/>
        <w:spacing w:after="0" w:line="240" w:lineRule="auto"/>
        <w:ind w:left="0"/>
        <w:jc w:val="both"/>
        <w:rPr>
          <w:sz w:val="22"/>
        </w:rPr>
      </w:pPr>
    </w:p>
    <w:p w14:paraId="607CCD50" w14:textId="0D5F4F48" w:rsidR="009C68AA" w:rsidRPr="00450CC1" w:rsidRDefault="009C68AA" w:rsidP="003F005C">
      <w:pPr>
        <w:pStyle w:val="Odlomakpopisa"/>
        <w:numPr>
          <w:ilvl w:val="0"/>
          <w:numId w:val="42"/>
        </w:numPr>
        <w:spacing w:after="0" w:line="240" w:lineRule="auto"/>
        <w:ind w:left="0" w:firstLine="0"/>
        <w:jc w:val="both"/>
        <w:rPr>
          <w:sz w:val="22"/>
        </w:rPr>
      </w:pPr>
      <w:r w:rsidRPr="00450CC1">
        <w:rPr>
          <w:sz w:val="22"/>
        </w:rPr>
        <w:t xml:space="preserve">Naručitelj može za nabavu roba, usluga i radova umjesto upućivanja Poziva na dostavu ponuda gospodarskim subjektima, isti objaviti na internetskim stranicama </w:t>
      </w:r>
      <w:r w:rsidR="00450CC1" w:rsidRPr="00450CC1">
        <w:rPr>
          <w:sz w:val="22"/>
        </w:rPr>
        <w:t>Naručitelja</w:t>
      </w:r>
      <w:r w:rsidRPr="00450CC1">
        <w:rPr>
          <w:sz w:val="22"/>
        </w:rPr>
        <w:t xml:space="preserve"> </w:t>
      </w:r>
      <w:r w:rsidR="00E30385" w:rsidRPr="00450CC1">
        <w:rPr>
          <w:sz w:val="22"/>
        </w:rPr>
        <w:t>i/</w:t>
      </w:r>
      <w:r w:rsidRPr="00450CC1">
        <w:rPr>
          <w:sz w:val="22"/>
        </w:rPr>
        <w:t>ili u Elektroničkom ogla</w:t>
      </w:r>
      <w:r w:rsidR="006633BF" w:rsidRPr="00450CC1">
        <w:rPr>
          <w:sz w:val="22"/>
        </w:rPr>
        <w:t>s</w:t>
      </w:r>
      <w:r w:rsidRPr="00450CC1">
        <w:rPr>
          <w:sz w:val="22"/>
        </w:rPr>
        <w:t>niku javne nabave Republike Hrvatske.</w:t>
      </w:r>
    </w:p>
    <w:p w14:paraId="2EDD64CF" w14:textId="2BDAAAFD" w:rsidR="002920D4" w:rsidRPr="00450CC1" w:rsidRDefault="002920D4" w:rsidP="003F005C">
      <w:pPr>
        <w:spacing w:after="0" w:line="240" w:lineRule="auto"/>
        <w:jc w:val="both"/>
        <w:rPr>
          <w:sz w:val="22"/>
        </w:rPr>
      </w:pPr>
    </w:p>
    <w:p w14:paraId="50254EB1" w14:textId="28D9C22F" w:rsidR="00A571B7" w:rsidRPr="00B10B45" w:rsidRDefault="00A571B7" w:rsidP="003F005C">
      <w:pPr>
        <w:pStyle w:val="Odlomakpopisa"/>
        <w:numPr>
          <w:ilvl w:val="0"/>
          <w:numId w:val="42"/>
        </w:numPr>
        <w:spacing w:after="0" w:line="240" w:lineRule="auto"/>
        <w:ind w:left="0" w:firstLine="0"/>
        <w:jc w:val="both"/>
        <w:rPr>
          <w:sz w:val="22"/>
        </w:rPr>
      </w:pPr>
      <w:r w:rsidRPr="00B10B45">
        <w:rPr>
          <w:sz w:val="22"/>
        </w:rPr>
        <w:t xml:space="preserve">Naručitelj zadržava pravo provesti postupak iz čl. </w:t>
      </w:r>
      <w:r w:rsidRPr="00512A27">
        <w:rPr>
          <w:sz w:val="22"/>
        </w:rPr>
        <w:t>8.</w:t>
      </w:r>
      <w:r w:rsidRPr="00B10B45">
        <w:rPr>
          <w:sz w:val="22"/>
        </w:rPr>
        <w:t xml:space="preserve"> ovog Pravilnika, u slijedećim okolnostima:</w:t>
      </w:r>
    </w:p>
    <w:p w14:paraId="7938A37D" w14:textId="77777777" w:rsidR="00A571B7" w:rsidRPr="00B10B45" w:rsidRDefault="00A571B7" w:rsidP="003F005C">
      <w:pPr>
        <w:pStyle w:val="Odlomakpopisa"/>
        <w:numPr>
          <w:ilvl w:val="0"/>
          <w:numId w:val="36"/>
        </w:numPr>
        <w:spacing w:after="0" w:line="240" w:lineRule="auto"/>
        <w:ind w:left="709" w:hanging="283"/>
        <w:jc w:val="both"/>
        <w:rPr>
          <w:sz w:val="22"/>
        </w:rPr>
      </w:pPr>
      <w:r w:rsidRPr="00B10B45">
        <w:rPr>
          <w:sz w:val="22"/>
        </w:rPr>
        <w:t>kada zbog tehničkih ili umjetničkih razloga ili razloga povezanih sa zaštitom isključivih prava ugovor o nabavi može izvršiti samo određeni gospodarski subjekt,</w:t>
      </w:r>
    </w:p>
    <w:p w14:paraId="0CE4FB9B" w14:textId="77777777" w:rsidR="00A571B7" w:rsidRPr="00B10B45" w:rsidRDefault="00A571B7" w:rsidP="003F005C">
      <w:pPr>
        <w:pStyle w:val="Odlomakpopisa"/>
        <w:numPr>
          <w:ilvl w:val="0"/>
          <w:numId w:val="36"/>
        </w:numPr>
        <w:spacing w:after="0" w:line="240" w:lineRule="auto"/>
        <w:ind w:left="709" w:hanging="283"/>
        <w:jc w:val="both"/>
        <w:rPr>
          <w:sz w:val="22"/>
        </w:rPr>
      </w:pPr>
      <w:r w:rsidRPr="00B10B45">
        <w:rPr>
          <w:sz w:val="22"/>
        </w:rPr>
        <w:t>kada je to nužno potrebno zbog razloga iznimne žurnosti izazvane događajima koje Naručitelj nije mogao predvidjeti.</w:t>
      </w:r>
    </w:p>
    <w:p w14:paraId="47953343" w14:textId="77777777" w:rsidR="00A571B7" w:rsidRPr="00B10B45" w:rsidRDefault="00A571B7" w:rsidP="003F005C">
      <w:pPr>
        <w:spacing w:after="0" w:line="240" w:lineRule="auto"/>
        <w:jc w:val="both"/>
        <w:rPr>
          <w:sz w:val="22"/>
        </w:rPr>
      </w:pPr>
    </w:p>
    <w:p w14:paraId="7EB75A85" w14:textId="77777777" w:rsidR="00A571B7" w:rsidRPr="00B10B45" w:rsidRDefault="00A571B7" w:rsidP="00FF027E">
      <w:pPr>
        <w:spacing w:after="0" w:line="240" w:lineRule="auto"/>
        <w:jc w:val="both"/>
        <w:rPr>
          <w:sz w:val="22"/>
        </w:rPr>
      </w:pPr>
    </w:p>
    <w:p w14:paraId="042BDC30" w14:textId="36BD1D6F" w:rsidR="005B4A3A" w:rsidRPr="00B10B45" w:rsidRDefault="005B4A3A" w:rsidP="008F1BBA">
      <w:pPr>
        <w:pStyle w:val="Odlomakpopisa"/>
        <w:spacing w:after="0" w:line="240" w:lineRule="auto"/>
        <w:ind w:left="0"/>
        <w:jc w:val="center"/>
        <w:rPr>
          <w:b/>
          <w:sz w:val="22"/>
        </w:rPr>
      </w:pPr>
      <w:r w:rsidRPr="00B10B45">
        <w:rPr>
          <w:b/>
          <w:sz w:val="22"/>
        </w:rPr>
        <w:t>8</w:t>
      </w:r>
      <w:r w:rsidRPr="00B10B45">
        <w:rPr>
          <w:sz w:val="22"/>
        </w:rPr>
        <w:t>.</w:t>
      </w:r>
      <w:r w:rsidR="00A571B7" w:rsidRPr="00B10B45">
        <w:rPr>
          <w:sz w:val="22"/>
        </w:rPr>
        <w:t xml:space="preserve"> </w:t>
      </w:r>
      <w:r w:rsidRPr="00B10B45">
        <w:rPr>
          <w:b/>
          <w:sz w:val="22"/>
        </w:rPr>
        <w:t xml:space="preserve">POSTUPCI JEDNOSTAVNE NABAVE RADOVA ČIJA JE PROCIJENJENA VRIJEDNOST JEDNAKA ILI VEĆA OD </w:t>
      </w:r>
      <w:r w:rsidR="00A571B7" w:rsidRPr="00B10B45">
        <w:rPr>
          <w:b/>
          <w:sz w:val="22"/>
        </w:rPr>
        <w:t>26.540,00 EUR, A MANJA OD 66.360,00 EUR</w:t>
      </w:r>
    </w:p>
    <w:p w14:paraId="21AAD470" w14:textId="0D5E78BD" w:rsidR="00A91AEA" w:rsidRPr="00B10B45" w:rsidRDefault="00A91AEA" w:rsidP="008F1BBA">
      <w:pPr>
        <w:pStyle w:val="Odlomakpopisa"/>
        <w:spacing w:after="0" w:line="240" w:lineRule="auto"/>
        <w:ind w:left="0"/>
        <w:jc w:val="center"/>
        <w:rPr>
          <w:b/>
          <w:sz w:val="22"/>
        </w:rPr>
      </w:pPr>
    </w:p>
    <w:p w14:paraId="31A48C9A" w14:textId="356A9BB2" w:rsidR="00A91AEA" w:rsidRPr="00B10B45" w:rsidRDefault="008504EB" w:rsidP="00FF027E">
      <w:pPr>
        <w:pStyle w:val="Odlomakpopisa"/>
        <w:spacing w:after="0" w:line="240" w:lineRule="auto"/>
        <w:ind w:left="0"/>
        <w:jc w:val="center"/>
        <w:rPr>
          <w:b/>
          <w:sz w:val="22"/>
        </w:rPr>
      </w:pPr>
      <w:r w:rsidRPr="00B10B45">
        <w:rPr>
          <w:b/>
          <w:sz w:val="22"/>
        </w:rPr>
        <w:t>Članak 1</w:t>
      </w:r>
      <w:r w:rsidR="00E55625" w:rsidRPr="00B10B45">
        <w:rPr>
          <w:b/>
          <w:sz w:val="22"/>
        </w:rPr>
        <w:t>0</w:t>
      </w:r>
      <w:r w:rsidR="00A91AEA" w:rsidRPr="00B10B45">
        <w:rPr>
          <w:b/>
          <w:sz w:val="22"/>
        </w:rPr>
        <w:t>.</w:t>
      </w:r>
    </w:p>
    <w:p w14:paraId="10B2C777" w14:textId="77777777" w:rsidR="00CB42B8" w:rsidRPr="00B10B45" w:rsidRDefault="00CB42B8" w:rsidP="00FF027E">
      <w:pPr>
        <w:pStyle w:val="Odlomakpopisa"/>
        <w:spacing w:after="0" w:line="240" w:lineRule="auto"/>
        <w:ind w:left="0"/>
        <w:jc w:val="center"/>
        <w:rPr>
          <w:b/>
          <w:sz w:val="22"/>
        </w:rPr>
      </w:pPr>
    </w:p>
    <w:p w14:paraId="359AD9B4" w14:textId="07312E29" w:rsidR="005B4A3A" w:rsidRPr="00512A27" w:rsidRDefault="005B4A3A" w:rsidP="00FF027E">
      <w:pPr>
        <w:pStyle w:val="Odlomakpopisa"/>
        <w:numPr>
          <w:ilvl w:val="0"/>
          <w:numId w:val="28"/>
        </w:numPr>
        <w:spacing w:after="0" w:line="240" w:lineRule="auto"/>
        <w:ind w:left="0" w:firstLine="0"/>
        <w:jc w:val="both"/>
        <w:rPr>
          <w:sz w:val="22"/>
        </w:rPr>
      </w:pPr>
      <w:r w:rsidRPr="00B10B45">
        <w:rPr>
          <w:sz w:val="22"/>
        </w:rPr>
        <w:t xml:space="preserve">Postupak jednostavne nabave radova procijenjene </w:t>
      </w:r>
      <w:r w:rsidRPr="00512A27">
        <w:rPr>
          <w:sz w:val="22"/>
        </w:rPr>
        <w:t xml:space="preserve">vrijednosti jednake ili veće od </w:t>
      </w:r>
      <w:r w:rsidR="00A571B7" w:rsidRPr="00512A27">
        <w:rPr>
          <w:sz w:val="22"/>
        </w:rPr>
        <w:t>26.540,00 EUR, a manj</w:t>
      </w:r>
      <w:r w:rsidR="00150BA9" w:rsidRPr="00512A27">
        <w:rPr>
          <w:sz w:val="22"/>
        </w:rPr>
        <w:t>e</w:t>
      </w:r>
      <w:r w:rsidR="00A571B7" w:rsidRPr="00512A27">
        <w:rPr>
          <w:sz w:val="22"/>
        </w:rPr>
        <w:t xml:space="preserve"> od 66.360,00 EUR</w:t>
      </w:r>
      <w:r w:rsidRPr="00512A27">
        <w:rPr>
          <w:sz w:val="22"/>
        </w:rPr>
        <w:t xml:space="preserve"> (bez PDV-a) provodi se u pravilu upućivanjem poziva na dostavu ponuda najmanje 3 (tri) gospodarska subjekta po vlastitom izboru.</w:t>
      </w:r>
    </w:p>
    <w:p w14:paraId="109E8E15" w14:textId="77777777" w:rsidR="009B71FE" w:rsidRPr="00512A27" w:rsidRDefault="009B71FE" w:rsidP="00FF027E">
      <w:pPr>
        <w:pStyle w:val="Odlomakpopisa"/>
        <w:spacing w:after="0" w:line="240" w:lineRule="auto"/>
        <w:ind w:left="0"/>
        <w:jc w:val="both"/>
        <w:rPr>
          <w:sz w:val="22"/>
        </w:rPr>
      </w:pPr>
    </w:p>
    <w:p w14:paraId="2DBD7E3E" w14:textId="41BC5D6B" w:rsidR="005B4A3A" w:rsidRPr="00512A27" w:rsidRDefault="00EB31FE" w:rsidP="00FF027E">
      <w:pPr>
        <w:pStyle w:val="Odlomakpopisa"/>
        <w:numPr>
          <w:ilvl w:val="0"/>
          <w:numId w:val="28"/>
        </w:numPr>
        <w:spacing w:after="0" w:line="240" w:lineRule="auto"/>
        <w:ind w:left="0" w:firstLine="0"/>
        <w:jc w:val="both"/>
        <w:rPr>
          <w:sz w:val="22"/>
        </w:rPr>
      </w:pPr>
      <w:r w:rsidRPr="00512A27">
        <w:rPr>
          <w:sz w:val="22"/>
        </w:rPr>
        <w:t xml:space="preserve">Naručitelj može za nabavu radova, iz prethodnog stavka, umjesto upućivanja poziva na dostavu ponuda gospodarskim subjektima, isti objaviti na internetskim stranicama </w:t>
      </w:r>
      <w:r w:rsidR="00B10B45" w:rsidRPr="00512A27">
        <w:rPr>
          <w:sz w:val="22"/>
        </w:rPr>
        <w:t>Tehničke škole Virovitica</w:t>
      </w:r>
      <w:r w:rsidRPr="00512A27">
        <w:rPr>
          <w:sz w:val="22"/>
        </w:rPr>
        <w:t xml:space="preserve"> ili u Elektroničkom oglasniku javne nabave Republike Hrvatske.</w:t>
      </w:r>
    </w:p>
    <w:p w14:paraId="59A0D65B" w14:textId="77777777" w:rsidR="009B71FE" w:rsidRPr="00512A27" w:rsidRDefault="009B71FE" w:rsidP="00FF027E">
      <w:pPr>
        <w:spacing w:after="0" w:line="240" w:lineRule="auto"/>
        <w:jc w:val="both"/>
        <w:rPr>
          <w:sz w:val="22"/>
        </w:rPr>
      </w:pPr>
    </w:p>
    <w:p w14:paraId="0A4C45FE" w14:textId="77777777" w:rsidR="00EB31FE" w:rsidRPr="00512A27" w:rsidRDefault="00EB31FE" w:rsidP="00FF027E">
      <w:pPr>
        <w:pStyle w:val="Odlomakpopisa"/>
        <w:numPr>
          <w:ilvl w:val="0"/>
          <w:numId w:val="28"/>
        </w:numPr>
        <w:spacing w:after="0" w:line="240" w:lineRule="auto"/>
        <w:ind w:left="0" w:firstLine="0"/>
        <w:jc w:val="both"/>
        <w:rPr>
          <w:sz w:val="22"/>
        </w:rPr>
      </w:pPr>
      <w:r w:rsidRPr="00512A27">
        <w:rPr>
          <w:sz w:val="22"/>
        </w:rPr>
        <w:t>Naručitelj pridržava pravo provesti postupak iz čl. 8. ovog Pravilnika, u slijedećim okolnostima:</w:t>
      </w:r>
    </w:p>
    <w:p w14:paraId="6379D147" w14:textId="77777777" w:rsidR="00EB31FE" w:rsidRPr="00B10B45" w:rsidRDefault="00EB31FE" w:rsidP="00E55625">
      <w:pPr>
        <w:pStyle w:val="Odlomakpopisa"/>
        <w:numPr>
          <w:ilvl w:val="0"/>
          <w:numId w:val="37"/>
        </w:numPr>
        <w:spacing w:after="0" w:line="240" w:lineRule="auto"/>
        <w:jc w:val="both"/>
        <w:rPr>
          <w:sz w:val="22"/>
        </w:rPr>
      </w:pPr>
      <w:r w:rsidRPr="00512A27">
        <w:rPr>
          <w:sz w:val="22"/>
        </w:rPr>
        <w:t xml:space="preserve">kada je to nužno potrebno zbog razloga iznimne žurnosti izazvane događajima koje Naručitelj </w:t>
      </w:r>
      <w:r w:rsidRPr="00B10B45">
        <w:rPr>
          <w:sz w:val="22"/>
        </w:rPr>
        <w:t>nije mogao predvidjeti.</w:t>
      </w:r>
    </w:p>
    <w:p w14:paraId="535E701A" w14:textId="72589F1F" w:rsidR="005B4A3A" w:rsidRDefault="005B4A3A" w:rsidP="00FF027E">
      <w:pPr>
        <w:pStyle w:val="Odlomakpopisa"/>
        <w:spacing w:after="0" w:line="240" w:lineRule="auto"/>
        <w:ind w:left="0"/>
        <w:rPr>
          <w:sz w:val="22"/>
        </w:rPr>
      </w:pPr>
    </w:p>
    <w:p w14:paraId="3D01E3D5" w14:textId="4C385183" w:rsidR="00B10B45" w:rsidRDefault="00B10B45" w:rsidP="00FF027E">
      <w:pPr>
        <w:pStyle w:val="Odlomakpopisa"/>
        <w:spacing w:after="0" w:line="240" w:lineRule="auto"/>
        <w:ind w:left="0"/>
        <w:rPr>
          <w:sz w:val="22"/>
        </w:rPr>
      </w:pPr>
    </w:p>
    <w:p w14:paraId="279BE728" w14:textId="22FFB7D5" w:rsidR="00512A27" w:rsidRDefault="00512A27" w:rsidP="00FF027E">
      <w:pPr>
        <w:pStyle w:val="Odlomakpopisa"/>
        <w:spacing w:after="0" w:line="240" w:lineRule="auto"/>
        <w:ind w:left="0"/>
        <w:rPr>
          <w:sz w:val="22"/>
        </w:rPr>
      </w:pPr>
    </w:p>
    <w:p w14:paraId="473C391A" w14:textId="6C67624D" w:rsidR="00512A27" w:rsidRDefault="00512A27" w:rsidP="00FF027E">
      <w:pPr>
        <w:pStyle w:val="Odlomakpopisa"/>
        <w:spacing w:after="0" w:line="240" w:lineRule="auto"/>
        <w:ind w:left="0"/>
        <w:rPr>
          <w:sz w:val="22"/>
        </w:rPr>
      </w:pPr>
    </w:p>
    <w:p w14:paraId="5533053B" w14:textId="77777777" w:rsidR="00512A27" w:rsidRDefault="00512A27" w:rsidP="00FF027E">
      <w:pPr>
        <w:pStyle w:val="Odlomakpopisa"/>
        <w:spacing w:after="0" w:line="240" w:lineRule="auto"/>
        <w:ind w:left="0"/>
        <w:rPr>
          <w:sz w:val="22"/>
        </w:rPr>
      </w:pPr>
    </w:p>
    <w:p w14:paraId="46BD4C9F" w14:textId="77777777" w:rsidR="00B10B45" w:rsidRPr="00B10B45" w:rsidRDefault="00B10B45" w:rsidP="00FF027E">
      <w:pPr>
        <w:pStyle w:val="Odlomakpopisa"/>
        <w:spacing w:after="0" w:line="240" w:lineRule="auto"/>
        <w:ind w:left="0"/>
        <w:rPr>
          <w:sz w:val="22"/>
        </w:rPr>
      </w:pPr>
    </w:p>
    <w:p w14:paraId="269CBF91" w14:textId="77777777" w:rsidR="00766089" w:rsidRPr="00B10B45" w:rsidRDefault="00CD42FD" w:rsidP="00FF027E">
      <w:pPr>
        <w:spacing w:after="0" w:line="240" w:lineRule="auto"/>
        <w:jc w:val="center"/>
        <w:rPr>
          <w:b/>
          <w:sz w:val="22"/>
        </w:rPr>
      </w:pPr>
      <w:r w:rsidRPr="00B10B45">
        <w:rPr>
          <w:b/>
          <w:sz w:val="22"/>
        </w:rPr>
        <w:lastRenderedPageBreak/>
        <w:t>9</w:t>
      </w:r>
      <w:r w:rsidR="006633BF" w:rsidRPr="00B10B45">
        <w:rPr>
          <w:b/>
          <w:sz w:val="22"/>
        </w:rPr>
        <w:t>. PRIKUPLJANJE I UVJETI PONUDA</w:t>
      </w:r>
    </w:p>
    <w:p w14:paraId="666DF4E4" w14:textId="77777777" w:rsidR="006633BF" w:rsidRPr="00B10B45" w:rsidRDefault="006633BF" w:rsidP="00FF027E">
      <w:pPr>
        <w:spacing w:after="0" w:line="240" w:lineRule="auto"/>
        <w:jc w:val="center"/>
        <w:rPr>
          <w:b/>
          <w:sz w:val="22"/>
        </w:rPr>
      </w:pPr>
    </w:p>
    <w:p w14:paraId="2358B927" w14:textId="21B339D4" w:rsidR="00766089" w:rsidRPr="00B10B45" w:rsidRDefault="008504EB" w:rsidP="00FF027E">
      <w:pPr>
        <w:spacing w:after="0" w:line="240" w:lineRule="auto"/>
        <w:jc w:val="center"/>
        <w:rPr>
          <w:b/>
          <w:sz w:val="22"/>
        </w:rPr>
      </w:pPr>
      <w:r w:rsidRPr="00B10B45">
        <w:rPr>
          <w:b/>
          <w:sz w:val="22"/>
        </w:rPr>
        <w:t>Članak 1</w:t>
      </w:r>
      <w:r w:rsidR="00E55625" w:rsidRPr="00B10B45">
        <w:rPr>
          <w:b/>
          <w:sz w:val="22"/>
        </w:rPr>
        <w:t>1</w:t>
      </w:r>
      <w:r w:rsidR="00766089" w:rsidRPr="00B10B45">
        <w:rPr>
          <w:b/>
          <w:sz w:val="22"/>
        </w:rPr>
        <w:t>.</w:t>
      </w:r>
    </w:p>
    <w:p w14:paraId="1DC3DD58" w14:textId="77777777" w:rsidR="00766089" w:rsidRPr="00B10B45" w:rsidRDefault="00766089" w:rsidP="00FF027E">
      <w:pPr>
        <w:spacing w:after="0" w:line="240" w:lineRule="auto"/>
        <w:jc w:val="both"/>
        <w:rPr>
          <w:b/>
          <w:sz w:val="22"/>
        </w:rPr>
      </w:pPr>
    </w:p>
    <w:p w14:paraId="7E0F3A14" w14:textId="454CC5F2" w:rsidR="00666948" w:rsidRPr="00512A27" w:rsidRDefault="00766089" w:rsidP="00FF027E">
      <w:pPr>
        <w:pStyle w:val="Odlomakpopisa"/>
        <w:numPr>
          <w:ilvl w:val="0"/>
          <w:numId w:val="6"/>
        </w:numPr>
        <w:spacing w:after="0" w:line="240" w:lineRule="auto"/>
        <w:ind w:left="0" w:firstLine="0"/>
        <w:jc w:val="both"/>
        <w:rPr>
          <w:sz w:val="22"/>
        </w:rPr>
      </w:pPr>
      <w:r w:rsidRPr="00B10B45">
        <w:rPr>
          <w:sz w:val="22"/>
        </w:rPr>
        <w:t>Stručno povjerenstvo za nabavu Naručitelja provodi postupak prikupljanja ponuda (popunjavanje obr</w:t>
      </w:r>
      <w:r w:rsidR="006633BF" w:rsidRPr="00B10B45">
        <w:rPr>
          <w:sz w:val="22"/>
        </w:rPr>
        <w:t>asca Poziva na dostavu ponude i upućivanjem</w:t>
      </w:r>
      <w:r w:rsidR="00666948" w:rsidRPr="00B10B45">
        <w:rPr>
          <w:sz w:val="22"/>
        </w:rPr>
        <w:t xml:space="preserve"> </w:t>
      </w:r>
      <w:r w:rsidR="006633BF" w:rsidRPr="00B10B45">
        <w:rPr>
          <w:sz w:val="22"/>
        </w:rPr>
        <w:t xml:space="preserve">jednom ili više gospodarskih </w:t>
      </w:r>
      <w:r w:rsidR="006633BF" w:rsidRPr="00512A27">
        <w:rPr>
          <w:sz w:val="22"/>
        </w:rPr>
        <w:t xml:space="preserve">subjekata ili objavom poziva za dostavu ponude na internetskim stranicama </w:t>
      </w:r>
      <w:r w:rsidR="00B10B45" w:rsidRPr="00512A27">
        <w:rPr>
          <w:sz w:val="22"/>
        </w:rPr>
        <w:t>Tehničke škole Virovitica</w:t>
      </w:r>
      <w:r w:rsidR="00666948" w:rsidRPr="00512A27">
        <w:rPr>
          <w:sz w:val="22"/>
        </w:rPr>
        <w:t xml:space="preserve"> ili u Elektroničkom oglasniku javne nabave Republike Hrvatske, a u slučajevima provedbe iz čl. </w:t>
      </w:r>
      <w:r w:rsidR="00E55625" w:rsidRPr="00512A27">
        <w:rPr>
          <w:sz w:val="22"/>
        </w:rPr>
        <w:t>9</w:t>
      </w:r>
      <w:r w:rsidR="00666948" w:rsidRPr="00512A27">
        <w:rPr>
          <w:sz w:val="22"/>
        </w:rPr>
        <w:t>. i 1</w:t>
      </w:r>
      <w:r w:rsidR="00E55625" w:rsidRPr="00512A27">
        <w:rPr>
          <w:sz w:val="22"/>
        </w:rPr>
        <w:t>0</w:t>
      </w:r>
      <w:r w:rsidR="00666948" w:rsidRPr="00512A27">
        <w:rPr>
          <w:sz w:val="22"/>
        </w:rPr>
        <w:t xml:space="preserve">. ovog Pravilnika. </w:t>
      </w:r>
    </w:p>
    <w:p w14:paraId="29340B8D" w14:textId="77777777" w:rsidR="009C46C6" w:rsidRPr="00512A27" w:rsidRDefault="009C46C6" w:rsidP="00FF027E">
      <w:pPr>
        <w:pStyle w:val="Odlomakpopisa"/>
        <w:spacing w:after="0" w:line="240" w:lineRule="auto"/>
        <w:ind w:left="0"/>
        <w:jc w:val="both"/>
        <w:rPr>
          <w:sz w:val="22"/>
        </w:rPr>
      </w:pPr>
    </w:p>
    <w:p w14:paraId="4CABE47B" w14:textId="77777777" w:rsidR="00666948" w:rsidRPr="00B10B45" w:rsidRDefault="00666948" w:rsidP="00FF027E">
      <w:pPr>
        <w:pStyle w:val="Odlomakpopisa"/>
        <w:numPr>
          <w:ilvl w:val="0"/>
          <w:numId w:val="6"/>
        </w:numPr>
        <w:spacing w:after="0" w:line="240" w:lineRule="auto"/>
        <w:ind w:left="0" w:firstLine="0"/>
        <w:jc w:val="both"/>
        <w:rPr>
          <w:sz w:val="22"/>
        </w:rPr>
      </w:pPr>
      <w:r w:rsidRPr="00B10B45">
        <w:rPr>
          <w:sz w:val="22"/>
        </w:rPr>
        <w:t>Poziv na dostavu ponuda upućuje se gospodarskim subjektima na dokaziv način (putem ovlaštenog pružatelja poštanskih usluga ili druge odgovarajuće kurirske službe, faxom ili elektroničkim putem).</w:t>
      </w:r>
    </w:p>
    <w:p w14:paraId="79692EBA" w14:textId="77777777" w:rsidR="009C46C6" w:rsidRPr="00B10B45" w:rsidRDefault="009C46C6" w:rsidP="00FF027E">
      <w:pPr>
        <w:spacing w:after="0" w:line="240" w:lineRule="auto"/>
        <w:jc w:val="both"/>
        <w:rPr>
          <w:sz w:val="22"/>
        </w:rPr>
      </w:pPr>
    </w:p>
    <w:p w14:paraId="533292ED" w14:textId="77777777" w:rsidR="00666948" w:rsidRPr="00B10B45" w:rsidRDefault="00666948" w:rsidP="00FF027E">
      <w:pPr>
        <w:pStyle w:val="Odlomakpopisa"/>
        <w:numPr>
          <w:ilvl w:val="0"/>
          <w:numId w:val="6"/>
        </w:numPr>
        <w:spacing w:after="0" w:line="240" w:lineRule="auto"/>
        <w:ind w:left="0" w:firstLine="0"/>
        <w:jc w:val="both"/>
        <w:rPr>
          <w:sz w:val="22"/>
        </w:rPr>
      </w:pPr>
      <w:r w:rsidRPr="00B10B45">
        <w:rPr>
          <w:sz w:val="22"/>
        </w:rPr>
        <w:t>Naručitelj može Poziv na dostavu ponuda (Obrazac 1.) prilagođavati pojedinom postupku nabave, te nadopuniti isti nacrtima, projektnom dokumentacijom, crtežima, modelima, uzorcima i slično, u cilju točnijeg određivanja predmeta nabave i zaprimanje što kvalitetnijih ponuda.</w:t>
      </w:r>
    </w:p>
    <w:p w14:paraId="563B6397" w14:textId="77777777" w:rsidR="00766089" w:rsidRPr="00B10B45" w:rsidRDefault="00766089" w:rsidP="00FF027E">
      <w:pPr>
        <w:spacing w:after="0" w:line="240" w:lineRule="auto"/>
        <w:jc w:val="both"/>
        <w:rPr>
          <w:sz w:val="22"/>
        </w:rPr>
      </w:pPr>
    </w:p>
    <w:p w14:paraId="3F687B5C" w14:textId="6142977E" w:rsidR="00BD7F58" w:rsidRPr="00B10B45" w:rsidRDefault="00766089" w:rsidP="00FF027E">
      <w:pPr>
        <w:pStyle w:val="Odlomakpopisa"/>
        <w:numPr>
          <w:ilvl w:val="0"/>
          <w:numId w:val="6"/>
        </w:numPr>
        <w:spacing w:after="0" w:line="240" w:lineRule="auto"/>
        <w:ind w:left="0" w:firstLine="0"/>
        <w:jc w:val="both"/>
        <w:rPr>
          <w:sz w:val="22"/>
        </w:rPr>
      </w:pPr>
      <w:r w:rsidRPr="00B10B45">
        <w:rPr>
          <w:sz w:val="22"/>
        </w:rPr>
        <w:t>Pored podataka navedenih u Pozivu na dostavu ponude, od gospodarskih subjekata može se tražiti dostava i druge dokumentacije, ovisno o predmetu nabave.</w:t>
      </w:r>
    </w:p>
    <w:p w14:paraId="26515AA8" w14:textId="77777777" w:rsidR="00BD7F58" w:rsidRPr="00B10B45" w:rsidRDefault="00BD7F58" w:rsidP="00FF027E">
      <w:pPr>
        <w:pStyle w:val="Odlomakpopisa"/>
        <w:ind w:left="0"/>
        <w:rPr>
          <w:sz w:val="22"/>
        </w:rPr>
      </w:pPr>
    </w:p>
    <w:p w14:paraId="1A0F9788" w14:textId="77777777" w:rsidR="00BD7F58" w:rsidRPr="00B10B45" w:rsidRDefault="00666948" w:rsidP="00FF027E">
      <w:pPr>
        <w:pStyle w:val="Odlomakpopisa"/>
        <w:numPr>
          <w:ilvl w:val="0"/>
          <w:numId w:val="6"/>
        </w:numPr>
        <w:spacing w:after="0" w:line="240" w:lineRule="auto"/>
        <w:ind w:left="0" w:firstLine="0"/>
        <w:jc w:val="both"/>
        <w:rPr>
          <w:sz w:val="22"/>
        </w:rPr>
      </w:pPr>
      <w:r w:rsidRPr="00B10B45">
        <w:rPr>
          <w:sz w:val="22"/>
        </w:rPr>
        <w:t>Naručitelj može u pozivu na dostavu ponuda odrediti obvezne razloge isključenja i kriterije za odabir gospodarskog subjekta (uvjete sposobnosti).</w:t>
      </w:r>
    </w:p>
    <w:p w14:paraId="6334EE3B" w14:textId="77777777" w:rsidR="00BD7F58" w:rsidRPr="00B10B45" w:rsidRDefault="00BD7F58" w:rsidP="00FF027E">
      <w:pPr>
        <w:pStyle w:val="Odlomakpopisa"/>
        <w:ind w:left="0"/>
        <w:rPr>
          <w:sz w:val="22"/>
        </w:rPr>
      </w:pPr>
    </w:p>
    <w:p w14:paraId="00A4459F" w14:textId="77777777" w:rsidR="00BD7F58" w:rsidRPr="00B10B45" w:rsidRDefault="00666948" w:rsidP="00FF027E">
      <w:pPr>
        <w:pStyle w:val="Odlomakpopisa"/>
        <w:numPr>
          <w:ilvl w:val="0"/>
          <w:numId w:val="6"/>
        </w:numPr>
        <w:spacing w:after="0" w:line="240" w:lineRule="auto"/>
        <w:ind w:left="0" w:firstLine="0"/>
        <w:jc w:val="both"/>
        <w:rPr>
          <w:sz w:val="22"/>
        </w:rPr>
      </w:pPr>
      <w:r w:rsidRPr="00B10B45">
        <w:rPr>
          <w:sz w:val="22"/>
        </w:rPr>
        <w:t>Potvrde, dokumenti, izjave i druga dokazna sredstva kojima gospodarski subjekt dokazuje nepost</w:t>
      </w:r>
      <w:r w:rsidR="00451ECF" w:rsidRPr="00B10B45">
        <w:rPr>
          <w:sz w:val="22"/>
        </w:rPr>
        <w:t>ojanje osnova za isključenje te ispunjavanje kriterija za odabir ponuditelji mogu dostaviti u neovjerenoj preslici.</w:t>
      </w:r>
    </w:p>
    <w:p w14:paraId="390FA5BA" w14:textId="77777777" w:rsidR="00BD7F58" w:rsidRPr="00B10B45" w:rsidRDefault="00BD7F58" w:rsidP="00FF027E">
      <w:pPr>
        <w:pStyle w:val="Odlomakpopisa"/>
        <w:ind w:left="0"/>
        <w:rPr>
          <w:sz w:val="22"/>
        </w:rPr>
      </w:pPr>
    </w:p>
    <w:p w14:paraId="2855968E" w14:textId="77777777" w:rsidR="00451ECF" w:rsidRPr="00B10B45" w:rsidRDefault="00451ECF" w:rsidP="00FF027E">
      <w:pPr>
        <w:pStyle w:val="Odlomakpopisa"/>
        <w:numPr>
          <w:ilvl w:val="0"/>
          <w:numId w:val="6"/>
        </w:numPr>
        <w:spacing w:after="0" w:line="240" w:lineRule="auto"/>
        <w:ind w:left="0" w:firstLine="0"/>
        <w:jc w:val="both"/>
        <w:rPr>
          <w:sz w:val="22"/>
        </w:rPr>
      </w:pPr>
      <w:r w:rsidRPr="00B10B45">
        <w:rPr>
          <w:sz w:val="22"/>
        </w:rPr>
        <w:t>Neovjerenom preslikom smatra se i neovjereni ispis elektroničke isprave.</w:t>
      </w:r>
    </w:p>
    <w:p w14:paraId="767D9D8C" w14:textId="77777777" w:rsidR="00BD7F58" w:rsidRPr="00B10B45" w:rsidRDefault="00BD7F58" w:rsidP="00FF027E">
      <w:pPr>
        <w:pStyle w:val="Odlomakpopisa"/>
        <w:spacing w:after="0" w:line="240" w:lineRule="auto"/>
        <w:ind w:left="0"/>
        <w:jc w:val="both"/>
        <w:rPr>
          <w:sz w:val="22"/>
        </w:rPr>
      </w:pPr>
    </w:p>
    <w:p w14:paraId="4C120D81" w14:textId="581229CA" w:rsidR="00766089" w:rsidRPr="00B10B45" w:rsidRDefault="008504EB" w:rsidP="00CB42B8">
      <w:pPr>
        <w:spacing w:after="0" w:line="240" w:lineRule="auto"/>
        <w:jc w:val="center"/>
        <w:rPr>
          <w:b/>
          <w:sz w:val="22"/>
        </w:rPr>
      </w:pPr>
      <w:r w:rsidRPr="00B10B45">
        <w:rPr>
          <w:b/>
          <w:sz w:val="22"/>
        </w:rPr>
        <w:t>Članak 1</w:t>
      </w:r>
      <w:r w:rsidR="000B3309" w:rsidRPr="00B10B45">
        <w:rPr>
          <w:b/>
          <w:sz w:val="22"/>
        </w:rPr>
        <w:t>2</w:t>
      </w:r>
      <w:r w:rsidR="00766089" w:rsidRPr="00B10B45">
        <w:rPr>
          <w:b/>
          <w:sz w:val="22"/>
        </w:rPr>
        <w:t>.</w:t>
      </w:r>
    </w:p>
    <w:p w14:paraId="6B9CDB43" w14:textId="52BAAEE3" w:rsidR="00CB42B8" w:rsidRPr="00B10B45" w:rsidRDefault="00CB42B8" w:rsidP="00211C40">
      <w:pPr>
        <w:spacing w:after="0" w:line="240" w:lineRule="auto"/>
        <w:rPr>
          <w:b/>
          <w:sz w:val="22"/>
        </w:rPr>
      </w:pPr>
    </w:p>
    <w:p w14:paraId="410ADF8B" w14:textId="74EF014D" w:rsidR="00211C40" w:rsidRPr="00512A27" w:rsidRDefault="00211C40" w:rsidP="00211C40">
      <w:pPr>
        <w:pStyle w:val="Odlomakpopisa"/>
        <w:numPr>
          <w:ilvl w:val="0"/>
          <w:numId w:val="7"/>
        </w:numPr>
        <w:spacing w:after="0" w:line="240" w:lineRule="auto"/>
        <w:ind w:left="0" w:firstLine="0"/>
        <w:jc w:val="both"/>
        <w:rPr>
          <w:sz w:val="22"/>
        </w:rPr>
      </w:pPr>
      <w:r w:rsidRPr="00512A27">
        <w:rPr>
          <w:sz w:val="22"/>
        </w:rPr>
        <w:t>Kriterij za odabir ponude je najniža cijena ili ekonomski najpovoljnija ponuda.</w:t>
      </w:r>
    </w:p>
    <w:p w14:paraId="1011E6CE" w14:textId="77777777" w:rsidR="00211C40" w:rsidRPr="00512A27" w:rsidRDefault="00211C40" w:rsidP="00211C40">
      <w:pPr>
        <w:pStyle w:val="Odlomakpopisa"/>
        <w:spacing w:after="0" w:line="240" w:lineRule="auto"/>
        <w:ind w:left="0"/>
        <w:jc w:val="both"/>
        <w:rPr>
          <w:sz w:val="22"/>
        </w:rPr>
      </w:pPr>
    </w:p>
    <w:p w14:paraId="4F2260F9" w14:textId="33F4AD15" w:rsidR="00211C40" w:rsidRPr="00512A27" w:rsidRDefault="00211C40" w:rsidP="00211C40">
      <w:pPr>
        <w:pStyle w:val="Odlomakpopisa"/>
        <w:numPr>
          <w:ilvl w:val="0"/>
          <w:numId w:val="7"/>
        </w:numPr>
        <w:spacing w:after="0" w:line="240" w:lineRule="auto"/>
        <w:ind w:left="0" w:firstLine="0"/>
        <w:jc w:val="both"/>
        <w:rPr>
          <w:sz w:val="22"/>
        </w:rPr>
      </w:pPr>
      <w:r w:rsidRPr="00512A27">
        <w:rPr>
          <w:sz w:val="22"/>
        </w:rPr>
        <w:t>Ukoliko je kriterij odabira ekonomski najpovoljnija ponuda, osim kriterija cijene mogu se koristiti kriteriji koji obuhvaćaju kvalitetu, organizaciju poslovanja, kvalifikaciju i iskustvo osoblja angažiranog na izvršenju ugovora te usluge nakon prodaje i tehničku pomoć, uvjete isporuke kao što su datum isporuke, proces isporuke i rok isporuke ili rok izvršenja.</w:t>
      </w:r>
    </w:p>
    <w:p w14:paraId="5ED42CCE" w14:textId="0CC7BBB9" w:rsidR="00211C40" w:rsidRPr="00B10B45" w:rsidRDefault="00211C40" w:rsidP="00211C40">
      <w:pPr>
        <w:spacing w:after="0" w:line="240" w:lineRule="auto"/>
        <w:rPr>
          <w:b/>
          <w:sz w:val="22"/>
        </w:rPr>
      </w:pPr>
    </w:p>
    <w:p w14:paraId="1D350ADC" w14:textId="0EAE6AD4" w:rsidR="00211C40" w:rsidRPr="00B10B45" w:rsidRDefault="00211C40" w:rsidP="00211C40">
      <w:pPr>
        <w:spacing w:after="0" w:line="240" w:lineRule="auto"/>
        <w:jc w:val="center"/>
        <w:rPr>
          <w:b/>
          <w:sz w:val="22"/>
        </w:rPr>
      </w:pPr>
      <w:r w:rsidRPr="00B10B45">
        <w:rPr>
          <w:b/>
          <w:sz w:val="22"/>
        </w:rPr>
        <w:t>Članak 1</w:t>
      </w:r>
      <w:r w:rsidR="00A24A2D" w:rsidRPr="00B10B45">
        <w:rPr>
          <w:b/>
          <w:sz w:val="22"/>
        </w:rPr>
        <w:t>3</w:t>
      </w:r>
      <w:r w:rsidRPr="00B10B45">
        <w:rPr>
          <w:b/>
          <w:sz w:val="22"/>
        </w:rPr>
        <w:t>.</w:t>
      </w:r>
    </w:p>
    <w:p w14:paraId="57D75E0A" w14:textId="6B23CC1F" w:rsidR="00211C40" w:rsidRPr="00B10B45" w:rsidRDefault="00211C40" w:rsidP="00211C40">
      <w:pPr>
        <w:spacing w:after="0" w:line="240" w:lineRule="auto"/>
        <w:rPr>
          <w:b/>
          <w:sz w:val="22"/>
        </w:rPr>
      </w:pPr>
    </w:p>
    <w:p w14:paraId="675AE971" w14:textId="4BDA06C5" w:rsidR="00211C40" w:rsidRPr="00512A27" w:rsidRDefault="00211C40" w:rsidP="00211C40">
      <w:pPr>
        <w:pStyle w:val="Odlomakpopisa"/>
        <w:numPr>
          <w:ilvl w:val="0"/>
          <w:numId w:val="39"/>
        </w:numPr>
        <w:spacing w:after="0" w:line="240" w:lineRule="auto"/>
        <w:ind w:left="0" w:firstLine="0"/>
        <w:jc w:val="both"/>
        <w:rPr>
          <w:sz w:val="22"/>
        </w:rPr>
      </w:pPr>
      <w:r w:rsidRPr="00512A27">
        <w:rPr>
          <w:sz w:val="22"/>
        </w:rPr>
        <w:t>Naručitelj u postupku nabave može od gospodarskih subjekata tražiti jamstvo za ozbiljnost ponude, jamstvo za uredno ispunjenje ugovora i jamstvo za otklanjanje nedostataka u jamstvenom roku na koje se na odgovarajući način primjenjuju odredbe ZJN</w:t>
      </w:r>
      <w:r w:rsidR="000B3309" w:rsidRPr="00512A27">
        <w:rPr>
          <w:sz w:val="22"/>
        </w:rPr>
        <w:t xml:space="preserve"> </w:t>
      </w:r>
      <w:r w:rsidRPr="00512A27">
        <w:rPr>
          <w:sz w:val="22"/>
        </w:rPr>
        <w:t>2016.</w:t>
      </w:r>
    </w:p>
    <w:p w14:paraId="4E344D30" w14:textId="21C404BD" w:rsidR="00211C40" w:rsidRPr="00512A27" w:rsidRDefault="00211C40" w:rsidP="00211C40">
      <w:pPr>
        <w:pStyle w:val="Odlomakpopisa"/>
        <w:spacing w:after="0" w:line="240" w:lineRule="auto"/>
        <w:ind w:left="0"/>
        <w:jc w:val="both"/>
        <w:rPr>
          <w:sz w:val="22"/>
        </w:rPr>
      </w:pPr>
    </w:p>
    <w:p w14:paraId="5FCAE19C" w14:textId="3AD274BE" w:rsidR="00211C40" w:rsidRPr="00B10B45" w:rsidRDefault="00211C40" w:rsidP="00211C40">
      <w:pPr>
        <w:pStyle w:val="Odlomakpopisa"/>
        <w:numPr>
          <w:ilvl w:val="0"/>
          <w:numId w:val="39"/>
        </w:numPr>
        <w:spacing w:after="0" w:line="240" w:lineRule="auto"/>
        <w:ind w:left="0" w:firstLine="0"/>
        <w:jc w:val="both"/>
        <w:rPr>
          <w:color w:val="FF0000"/>
          <w:sz w:val="22"/>
        </w:rPr>
      </w:pPr>
      <w:r w:rsidRPr="00512A27">
        <w:rPr>
          <w:sz w:val="22"/>
        </w:rPr>
        <w:t>Bez obzira koje je sredstvo jamstva Naručitelj odredio, ponuditelj može dati novčani polog u traženom iznosu</w:t>
      </w:r>
      <w:r w:rsidRPr="00B10B45">
        <w:rPr>
          <w:color w:val="FF0000"/>
          <w:sz w:val="22"/>
        </w:rPr>
        <w:t>.</w:t>
      </w:r>
    </w:p>
    <w:p w14:paraId="575ABACB" w14:textId="4EBCEF90" w:rsidR="00211C40" w:rsidRPr="00B10B45" w:rsidRDefault="00211C40" w:rsidP="00211C40">
      <w:pPr>
        <w:spacing w:after="0" w:line="240" w:lineRule="auto"/>
        <w:rPr>
          <w:b/>
          <w:sz w:val="22"/>
        </w:rPr>
      </w:pPr>
    </w:p>
    <w:p w14:paraId="1059182E" w14:textId="744D90D3" w:rsidR="00150BA9" w:rsidRPr="00B10B45" w:rsidRDefault="00150BA9" w:rsidP="00150BA9">
      <w:pPr>
        <w:spacing w:after="0" w:line="240" w:lineRule="auto"/>
        <w:jc w:val="center"/>
        <w:rPr>
          <w:b/>
          <w:sz w:val="22"/>
        </w:rPr>
      </w:pPr>
      <w:r w:rsidRPr="00B10B45">
        <w:rPr>
          <w:b/>
          <w:sz w:val="22"/>
        </w:rPr>
        <w:t>Članak 1</w:t>
      </w:r>
      <w:r w:rsidR="00A24A2D" w:rsidRPr="00B10B45">
        <w:rPr>
          <w:b/>
          <w:sz w:val="22"/>
        </w:rPr>
        <w:t>4</w:t>
      </w:r>
      <w:r w:rsidRPr="00B10B45">
        <w:rPr>
          <w:b/>
          <w:sz w:val="22"/>
        </w:rPr>
        <w:t>.</w:t>
      </w:r>
    </w:p>
    <w:p w14:paraId="2B15961D" w14:textId="77777777" w:rsidR="00211C40" w:rsidRPr="00B10B45" w:rsidRDefault="00211C40" w:rsidP="00211C40">
      <w:pPr>
        <w:spacing w:after="0" w:line="240" w:lineRule="auto"/>
        <w:rPr>
          <w:b/>
          <w:sz w:val="22"/>
        </w:rPr>
      </w:pPr>
    </w:p>
    <w:p w14:paraId="7B948B87" w14:textId="77777777" w:rsidR="00766089" w:rsidRPr="00B10B45" w:rsidRDefault="00766089" w:rsidP="00211C40">
      <w:pPr>
        <w:pStyle w:val="Odlomakpopisa"/>
        <w:numPr>
          <w:ilvl w:val="0"/>
          <w:numId w:val="38"/>
        </w:numPr>
        <w:spacing w:after="0" w:line="240" w:lineRule="auto"/>
        <w:ind w:left="0" w:firstLine="0"/>
        <w:jc w:val="both"/>
        <w:rPr>
          <w:sz w:val="22"/>
        </w:rPr>
      </w:pPr>
      <w:r w:rsidRPr="00B10B45">
        <w:rPr>
          <w:sz w:val="22"/>
        </w:rPr>
        <w:t>Prilikom određivanja rokova za dostavu ponuda Naručitelj će uzeti u obzir složenost predmeta nabave, poštujući minimalne rokove propisane ovim Pravilnikom.</w:t>
      </w:r>
    </w:p>
    <w:p w14:paraId="0CB9B35B" w14:textId="77777777" w:rsidR="00766089" w:rsidRPr="00B10B45" w:rsidRDefault="00766089" w:rsidP="00FF027E">
      <w:pPr>
        <w:spacing w:after="0" w:line="240" w:lineRule="auto"/>
        <w:jc w:val="both"/>
        <w:rPr>
          <w:sz w:val="22"/>
        </w:rPr>
      </w:pPr>
    </w:p>
    <w:p w14:paraId="4B226088" w14:textId="77777777" w:rsidR="00766089" w:rsidRPr="00B10B45" w:rsidRDefault="00766089" w:rsidP="00211C40">
      <w:pPr>
        <w:pStyle w:val="Odlomakpopisa"/>
        <w:numPr>
          <w:ilvl w:val="0"/>
          <w:numId w:val="38"/>
        </w:numPr>
        <w:spacing w:after="0" w:line="240" w:lineRule="auto"/>
        <w:ind w:left="0" w:firstLine="0"/>
        <w:jc w:val="both"/>
        <w:rPr>
          <w:sz w:val="22"/>
        </w:rPr>
      </w:pPr>
      <w:r w:rsidRPr="00B10B45">
        <w:rPr>
          <w:sz w:val="22"/>
        </w:rPr>
        <w:lastRenderedPageBreak/>
        <w:t>Rokovi za dostavu ponude određuju se na način da se utvrdi točan datum i vrijeme do kojega gospodarski subjekti mogu pravodobno dostaviti svoju ponudu.</w:t>
      </w:r>
    </w:p>
    <w:p w14:paraId="00DE1D46" w14:textId="77777777" w:rsidR="00E739CA" w:rsidRPr="00B10B45" w:rsidRDefault="00E739CA" w:rsidP="00FF027E">
      <w:pPr>
        <w:pStyle w:val="Odlomakpopisa"/>
        <w:ind w:left="0"/>
        <w:rPr>
          <w:sz w:val="22"/>
        </w:rPr>
      </w:pPr>
    </w:p>
    <w:p w14:paraId="6415AE11" w14:textId="6E92DC59" w:rsidR="00E739CA" w:rsidRPr="001906B4" w:rsidRDefault="00E739CA" w:rsidP="00211C40">
      <w:pPr>
        <w:pStyle w:val="Odlomakpopisa"/>
        <w:numPr>
          <w:ilvl w:val="0"/>
          <w:numId w:val="38"/>
        </w:numPr>
        <w:spacing w:after="0" w:line="240" w:lineRule="auto"/>
        <w:ind w:left="0" w:firstLine="0"/>
        <w:jc w:val="both"/>
        <w:rPr>
          <w:sz w:val="22"/>
        </w:rPr>
      </w:pPr>
      <w:r w:rsidRPr="00B10B45">
        <w:rPr>
          <w:sz w:val="22"/>
        </w:rPr>
        <w:t xml:space="preserve">Rok za dostavu ponude za nabavu roba, usluga i radova procijenjene vrijednosti </w:t>
      </w:r>
      <w:bookmarkStart w:id="1" w:name="_Hlk123299294"/>
      <w:r w:rsidRPr="00B10B45">
        <w:rPr>
          <w:sz w:val="22"/>
        </w:rPr>
        <w:t xml:space="preserve">jednaka ili </w:t>
      </w:r>
      <w:r w:rsidRPr="001906B4">
        <w:rPr>
          <w:sz w:val="22"/>
        </w:rPr>
        <w:t xml:space="preserve">veće od </w:t>
      </w:r>
      <w:bookmarkStart w:id="2" w:name="_Hlk123299278"/>
      <w:r w:rsidR="00150BA9" w:rsidRPr="001906B4">
        <w:rPr>
          <w:sz w:val="22"/>
        </w:rPr>
        <w:t>10.000,00 EUR (bez PDV-a), a manje od 26.540,00 EUR</w:t>
      </w:r>
      <w:bookmarkEnd w:id="1"/>
      <w:r w:rsidR="00150BA9" w:rsidRPr="001906B4">
        <w:rPr>
          <w:sz w:val="22"/>
        </w:rPr>
        <w:t xml:space="preserve"> </w:t>
      </w:r>
      <w:bookmarkEnd w:id="2"/>
      <w:r w:rsidR="00150BA9" w:rsidRPr="001906B4">
        <w:rPr>
          <w:sz w:val="22"/>
        </w:rPr>
        <w:t>(bez PDV-a)</w:t>
      </w:r>
      <w:r w:rsidRPr="001906B4">
        <w:rPr>
          <w:sz w:val="22"/>
        </w:rPr>
        <w:t xml:space="preserve"> iznosi najmanje 5 (pet) dana od dana slanja i/ili objave Poziva na dostavu ponude.</w:t>
      </w:r>
    </w:p>
    <w:p w14:paraId="2EC39F64" w14:textId="77777777" w:rsidR="00E739CA" w:rsidRPr="001906B4" w:rsidRDefault="00E739CA" w:rsidP="00FF027E">
      <w:pPr>
        <w:pStyle w:val="Odlomakpopisa"/>
        <w:ind w:left="0"/>
        <w:rPr>
          <w:sz w:val="22"/>
        </w:rPr>
      </w:pPr>
    </w:p>
    <w:p w14:paraId="21C67CC6" w14:textId="6FCB0905" w:rsidR="00E739CA" w:rsidRPr="001906B4" w:rsidRDefault="00E739CA" w:rsidP="00211C40">
      <w:pPr>
        <w:pStyle w:val="Odlomakpopisa"/>
        <w:numPr>
          <w:ilvl w:val="0"/>
          <w:numId w:val="38"/>
        </w:numPr>
        <w:spacing w:after="0" w:line="240" w:lineRule="auto"/>
        <w:ind w:left="0" w:firstLine="0"/>
        <w:jc w:val="both"/>
        <w:rPr>
          <w:sz w:val="22"/>
        </w:rPr>
      </w:pPr>
      <w:r w:rsidRPr="001906B4">
        <w:rPr>
          <w:sz w:val="22"/>
        </w:rPr>
        <w:t>Rok za dostavu ponude za nabavu radova procijenje</w:t>
      </w:r>
      <w:r w:rsidR="00230420" w:rsidRPr="001906B4">
        <w:rPr>
          <w:sz w:val="22"/>
        </w:rPr>
        <w:t>ne</w:t>
      </w:r>
      <w:r w:rsidRPr="001906B4">
        <w:rPr>
          <w:sz w:val="22"/>
        </w:rPr>
        <w:t xml:space="preserve"> vrijednosti </w:t>
      </w:r>
      <w:bookmarkStart w:id="3" w:name="_Hlk123299327"/>
      <w:r w:rsidR="00150BA9" w:rsidRPr="001906B4">
        <w:rPr>
          <w:sz w:val="22"/>
        </w:rPr>
        <w:t xml:space="preserve">jednake ili veće od 26.540,00 EUR, a manje od 66.360,00 EUR </w:t>
      </w:r>
      <w:bookmarkEnd w:id="3"/>
      <w:r w:rsidRPr="001906B4">
        <w:rPr>
          <w:sz w:val="22"/>
        </w:rPr>
        <w:t>(bez PDV-a) iznosi najmanje 7 (sedam) dana od danja slanj</w:t>
      </w:r>
      <w:r w:rsidR="00E30385" w:rsidRPr="001906B4">
        <w:rPr>
          <w:sz w:val="22"/>
        </w:rPr>
        <w:t>a</w:t>
      </w:r>
      <w:r w:rsidRPr="001906B4">
        <w:rPr>
          <w:sz w:val="22"/>
        </w:rPr>
        <w:t xml:space="preserve"> i/ili objave Poziva na postavu ponude.</w:t>
      </w:r>
    </w:p>
    <w:p w14:paraId="56AD694E" w14:textId="77777777" w:rsidR="00E739CA" w:rsidRPr="001906B4" w:rsidRDefault="00E739CA" w:rsidP="00FF027E">
      <w:pPr>
        <w:pStyle w:val="Odlomakpopisa"/>
        <w:ind w:left="0"/>
        <w:rPr>
          <w:sz w:val="22"/>
        </w:rPr>
      </w:pPr>
    </w:p>
    <w:p w14:paraId="55ADCA13" w14:textId="77777777" w:rsidR="00E739CA" w:rsidRPr="00B10B45" w:rsidRDefault="00E739CA" w:rsidP="00211C40">
      <w:pPr>
        <w:pStyle w:val="Odlomakpopisa"/>
        <w:numPr>
          <w:ilvl w:val="0"/>
          <w:numId w:val="38"/>
        </w:numPr>
        <w:spacing w:after="0" w:line="240" w:lineRule="auto"/>
        <w:ind w:left="0" w:firstLine="0"/>
        <w:jc w:val="both"/>
        <w:rPr>
          <w:sz w:val="22"/>
        </w:rPr>
      </w:pPr>
      <w:r w:rsidRPr="00B10B45">
        <w:rPr>
          <w:sz w:val="22"/>
        </w:rPr>
        <w:t xml:space="preserve">Iznimno od st. </w:t>
      </w:r>
      <w:r w:rsidR="00230420" w:rsidRPr="00B10B45">
        <w:rPr>
          <w:sz w:val="22"/>
        </w:rPr>
        <w:t>3. i 4.</w:t>
      </w:r>
      <w:r w:rsidRPr="00B10B45">
        <w:rPr>
          <w:sz w:val="22"/>
        </w:rPr>
        <w:t xml:space="preserve"> ovog članka, Naručitelj može u posebnim situacijama i radi žurnosti odrediti kraći rok za dostavu ponuda.</w:t>
      </w:r>
    </w:p>
    <w:p w14:paraId="745E303D" w14:textId="1FC13A13" w:rsidR="00E30385" w:rsidRPr="00B10B45" w:rsidRDefault="00E30385" w:rsidP="00B10B45">
      <w:pPr>
        <w:spacing w:after="0" w:line="240" w:lineRule="auto"/>
        <w:rPr>
          <w:b/>
          <w:sz w:val="22"/>
        </w:rPr>
      </w:pPr>
    </w:p>
    <w:p w14:paraId="52DDB83A" w14:textId="77777777" w:rsidR="000B48EE" w:rsidRPr="00B10B45" w:rsidRDefault="000B48EE" w:rsidP="00FF027E">
      <w:pPr>
        <w:spacing w:after="0" w:line="240" w:lineRule="auto"/>
        <w:jc w:val="center"/>
        <w:rPr>
          <w:b/>
          <w:sz w:val="22"/>
        </w:rPr>
      </w:pPr>
    </w:p>
    <w:p w14:paraId="0DD8CEF5" w14:textId="1AD6FE4C" w:rsidR="00766089" w:rsidRPr="00B10B45" w:rsidRDefault="008504EB" w:rsidP="00FF027E">
      <w:pPr>
        <w:spacing w:after="0" w:line="240" w:lineRule="auto"/>
        <w:jc w:val="center"/>
        <w:rPr>
          <w:b/>
          <w:sz w:val="22"/>
        </w:rPr>
      </w:pPr>
      <w:r w:rsidRPr="00B10B45">
        <w:rPr>
          <w:b/>
          <w:sz w:val="22"/>
        </w:rPr>
        <w:t>Članak 1</w:t>
      </w:r>
      <w:r w:rsidR="00A24A2D" w:rsidRPr="00B10B45">
        <w:rPr>
          <w:b/>
          <w:sz w:val="22"/>
        </w:rPr>
        <w:t>5</w:t>
      </w:r>
      <w:r w:rsidR="00766089" w:rsidRPr="00B10B45">
        <w:rPr>
          <w:b/>
          <w:sz w:val="22"/>
        </w:rPr>
        <w:t>.</w:t>
      </w:r>
    </w:p>
    <w:p w14:paraId="51884845" w14:textId="77777777" w:rsidR="00766089" w:rsidRPr="00B10B45" w:rsidRDefault="00766089" w:rsidP="00FF027E">
      <w:pPr>
        <w:spacing w:after="0" w:line="240" w:lineRule="auto"/>
        <w:jc w:val="both"/>
        <w:rPr>
          <w:b/>
          <w:sz w:val="22"/>
        </w:rPr>
      </w:pPr>
    </w:p>
    <w:p w14:paraId="744972E7" w14:textId="77777777" w:rsidR="00230420" w:rsidRPr="00B10B45" w:rsidRDefault="00766089" w:rsidP="00FF027E">
      <w:pPr>
        <w:pStyle w:val="Odlomakpopisa"/>
        <w:numPr>
          <w:ilvl w:val="0"/>
          <w:numId w:val="8"/>
        </w:numPr>
        <w:spacing w:after="0" w:line="240" w:lineRule="auto"/>
        <w:ind w:left="0" w:firstLine="0"/>
        <w:jc w:val="both"/>
        <w:rPr>
          <w:sz w:val="22"/>
        </w:rPr>
      </w:pPr>
      <w:r w:rsidRPr="00B10B45">
        <w:rPr>
          <w:sz w:val="22"/>
        </w:rPr>
        <w:t>Gospodarski subjekti podnose svoje ponude na način i u rokovima kako je propisao Naručitelj za svaki pojedini postupak nabave, u skladu sa ovim Pravilnikom i to na obrascu Ponudbenog lista, dostavljenom od strane Naručitelja (Obrazac 2).</w:t>
      </w:r>
    </w:p>
    <w:p w14:paraId="40CA0114" w14:textId="77777777" w:rsidR="00381F7C" w:rsidRPr="00B10B45" w:rsidRDefault="00381F7C" w:rsidP="00FF027E">
      <w:pPr>
        <w:pStyle w:val="Odlomakpopisa"/>
        <w:spacing w:after="0" w:line="240" w:lineRule="auto"/>
        <w:ind w:left="0"/>
        <w:jc w:val="both"/>
        <w:rPr>
          <w:sz w:val="22"/>
        </w:rPr>
      </w:pPr>
    </w:p>
    <w:p w14:paraId="20982B2B" w14:textId="77777777" w:rsidR="00766089" w:rsidRPr="00B10B45" w:rsidRDefault="00766089" w:rsidP="00FF027E">
      <w:pPr>
        <w:pStyle w:val="Odlomakpopisa"/>
        <w:numPr>
          <w:ilvl w:val="0"/>
          <w:numId w:val="8"/>
        </w:numPr>
        <w:spacing w:after="0" w:line="240" w:lineRule="auto"/>
        <w:ind w:left="0" w:firstLine="0"/>
        <w:jc w:val="both"/>
        <w:rPr>
          <w:sz w:val="22"/>
        </w:rPr>
      </w:pPr>
      <w:r w:rsidRPr="00B10B45">
        <w:rPr>
          <w:sz w:val="22"/>
        </w:rPr>
        <w:t xml:space="preserve"> Naručitelj može prilagođavati navedeni obrazac pojedinom postupku nabave.</w:t>
      </w:r>
    </w:p>
    <w:p w14:paraId="0E99F9D8" w14:textId="77777777" w:rsidR="00150BA9" w:rsidRPr="00B10B45" w:rsidRDefault="00150BA9" w:rsidP="00FF027E">
      <w:pPr>
        <w:pStyle w:val="Odlomakpopisa"/>
        <w:spacing w:after="0" w:line="240" w:lineRule="auto"/>
        <w:ind w:left="0"/>
        <w:jc w:val="both"/>
        <w:rPr>
          <w:sz w:val="22"/>
        </w:rPr>
      </w:pPr>
    </w:p>
    <w:p w14:paraId="4E459309" w14:textId="210D2FC6" w:rsidR="00766089" w:rsidRPr="00B10B45" w:rsidRDefault="00CD42FD" w:rsidP="00FF027E">
      <w:pPr>
        <w:spacing w:after="0" w:line="240" w:lineRule="auto"/>
        <w:jc w:val="center"/>
        <w:rPr>
          <w:b/>
          <w:sz w:val="22"/>
        </w:rPr>
      </w:pPr>
      <w:r w:rsidRPr="00B10B45">
        <w:rPr>
          <w:b/>
          <w:sz w:val="22"/>
        </w:rPr>
        <w:t>10</w:t>
      </w:r>
      <w:r w:rsidR="00230420" w:rsidRPr="00B10B45">
        <w:rPr>
          <w:b/>
          <w:sz w:val="22"/>
        </w:rPr>
        <w:t>. OTVARANJE</w:t>
      </w:r>
      <w:r w:rsidR="00150BA9" w:rsidRPr="00B10B45">
        <w:rPr>
          <w:b/>
          <w:sz w:val="22"/>
        </w:rPr>
        <w:t xml:space="preserve"> PONUDA</w:t>
      </w:r>
    </w:p>
    <w:p w14:paraId="5E26A486" w14:textId="77777777" w:rsidR="00766089" w:rsidRPr="00B10B45" w:rsidRDefault="00766089" w:rsidP="00FF027E">
      <w:pPr>
        <w:spacing w:after="0" w:line="240" w:lineRule="auto"/>
        <w:jc w:val="center"/>
        <w:rPr>
          <w:sz w:val="22"/>
        </w:rPr>
      </w:pPr>
    </w:p>
    <w:p w14:paraId="0B8283DF" w14:textId="53EFCDC7" w:rsidR="00766089" w:rsidRPr="00B10B45" w:rsidRDefault="008504EB" w:rsidP="00FF027E">
      <w:pPr>
        <w:spacing w:after="0" w:line="240" w:lineRule="auto"/>
        <w:jc w:val="center"/>
        <w:rPr>
          <w:b/>
          <w:sz w:val="22"/>
        </w:rPr>
      </w:pPr>
      <w:r w:rsidRPr="00B10B45">
        <w:rPr>
          <w:b/>
          <w:sz w:val="22"/>
        </w:rPr>
        <w:t>Članak 1</w:t>
      </w:r>
      <w:r w:rsidR="00A24A2D" w:rsidRPr="00B10B45">
        <w:rPr>
          <w:b/>
          <w:sz w:val="22"/>
        </w:rPr>
        <w:t>6</w:t>
      </w:r>
      <w:r w:rsidR="00766089" w:rsidRPr="00B10B45">
        <w:rPr>
          <w:b/>
          <w:sz w:val="22"/>
        </w:rPr>
        <w:t>.</w:t>
      </w:r>
    </w:p>
    <w:p w14:paraId="2909B7A9" w14:textId="77777777" w:rsidR="00766089" w:rsidRPr="00B10B45" w:rsidRDefault="00766089" w:rsidP="00FF027E">
      <w:pPr>
        <w:spacing w:after="0" w:line="240" w:lineRule="auto"/>
        <w:jc w:val="both"/>
        <w:rPr>
          <w:b/>
          <w:sz w:val="22"/>
        </w:rPr>
      </w:pPr>
    </w:p>
    <w:p w14:paraId="74D7AA54" w14:textId="618AAD5D" w:rsidR="00015931" w:rsidRPr="00B10B45" w:rsidRDefault="00766089" w:rsidP="00FF027E">
      <w:pPr>
        <w:pStyle w:val="Odlomakpopisa"/>
        <w:numPr>
          <w:ilvl w:val="0"/>
          <w:numId w:val="9"/>
        </w:numPr>
        <w:spacing w:after="0" w:line="240" w:lineRule="auto"/>
        <w:ind w:left="0" w:firstLine="0"/>
        <w:jc w:val="both"/>
        <w:rPr>
          <w:sz w:val="22"/>
        </w:rPr>
      </w:pPr>
      <w:r w:rsidRPr="00B10B45">
        <w:rPr>
          <w:sz w:val="22"/>
        </w:rPr>
        <w:t xml:space="preserve">Najmanje </w:t>
      </w:r>
      <w:r w:rsidR="001906B4" w:rsidRPr="001906B4">
        <w:rPr>
          <w:sz w:val="22"/>
        </w:rPr>
        <w:t>2</w:t>
      </w:r>
      <w:r w:rsidRPr="001906B4">
        <w:rPr>
          <w:sz w:val="22"/>
        </w:rPr>
        <w:t xml:space="preserve"> (</w:t>
      </w:r>
      <w:r w:rsidR="001906B4" w:rsidRPr="001906B4">
        <w:rPr>
          <w:sz w:val="22"/>
        </w:rPr>
        <w:t>dva</w:t>
      </w:r>
      <w:r w:rsidRPr="001906B4">
        <w:rPr>
          <w:sz w:val="22"/>
        </w:rPr>
        <w:t xml:space="preserve">) </w:t>
      </w:r>
      <w:r w:rsidRPr="00B10B45">
        <w:rPr>
          <w:sz w:val="22"/>
        </w:rPr>
        <w:t>član</w:t>
      </w:r>
      <w:r w:rsidR="001906B4">
        <w:rPr>
          <w:sz w:val="22"/>
        </w:rPr>
        <w:t>a</w:t>
      </w:r>
      <w:r w:rsidRPr="00B10B45">
        <w:rPr>
          <w:sz w:val="22"/>
        </w:rPr>
        <w:t xml:space="preserve"> Stručnog povjerenstv</w:t>
      </w:r>
      <w:r w:rsidR="001906B4">
        <w:rPr>
          <w:sz w:val="22"/>
        </w:rPr>
        <w:t>a</w:t>
      </w:r>
      <w:r w:rsidRPr="00B10B45">
        <w:rPr>
          <w:sz w:val="22"/>
        </w:rPr>
        <w:t xml:space="preserve"> provod</w:t>
      </w:r>
      <w:r w:rsidR="00054CE8" w:rsidRPr="00B10B45">
        <w:rPr>
          <w:sz w:val="22"/>
        </w:rPr>
        <w:t>i</w:t>
      </w:r>
      <w:r w:rsidRPr="00B10B45">
        <w:rPr>
          <w:sz w:val="22"/>
        </w:rPr>
        <w:t xml:space="preserve"> otvaranje, pregled i </w:t>
      </w:r>
      <w:r w:rsidR="00054CE8" w:rsidRPr="00B10B45">
        <w:rPr>
          <w:sz w:val="22"/>
        </w:rPr>
        <w:t>ocjenu</w:t>
      </w:r>
      <w:r w:rsidRPr="00B10B45">
        <w:rPr>
          <w:sz w:val="22"/>
        </w:rPr>
        <w:t xml:space="preserve"> zaprimljenih ponuda na temelju zahtjeva i uvjeta iz Poziva na dostavu ponude te izrađuj</w:t>
      </w:r>
      <w:r w:rsidR="00054CE8" w:rsidRPr="00B10B45">
        <w:rPr>
          <w:sz w:val="22"/>
        </w:rPr>
        <w:t>e</w:t>
      </w:r>
      <w:r w:rsidRPr="00B10B45">
        <w:rPr>
          <w:sz w:val="22"/>
        </w:rPr>
        <w:t xml:space="preserve"> i ovjerava Zapisnik o otvaranju, pregledu i ocjeni ponuda (Obrazac 3).</w:t>
      </w:r>
    </w:p>
    <w:p w14:paraId="10AE53DA" w14:textId="77777777" w:rsidR="00381F7C" w:rsidRPr="00B10B45" w:rsidRDefault="00381F7C" w:rsidP="00FF027E">
      <w:pPr>
        <w:pStyle w:val="Odlomakpopisa"/>
        <w:spacing w:after="0" w:line="240" w:lineRule="auto"/>
        <w:ind w:left="0"/>
        <w:jc w:val="both"/>
        <w:rPr>
          <w:sz w:val="22"/>
        </w:rPr>
      </w:pPr>
    </w:p>
    <w:p w14:paraId="0AD38513" w14:textId="77777777" w:rsidR="00766089" w:rsidRPr="00B10B45" w:rsidRDefault="00766089" w:rsidP="00FF027E">
      <w:pPr>
        <w:pStyle w:val="Odlomakpopisa"/>
        <w:numPr>
          <w:ilvl w:val="0"/>
          <w:numId w:val="9"/>
        </w:numPr>
        <w:spacing w:after="0" w:line="240" w:lineRule="auto"/>
        <w:ind w:left="0" w:firstLine="0"/>
        <w:jc w:val="both"/>
        <w:rPr>
          <w:sz w:val="22"/>
        </w:rPr>
      </w:pPr>
      <w:r w:rsidRPr="00B10B45">
        <w:rPr>
          <w:sz w:val="22"/>
        </w:rPr>
        <w:t xml:space="preserve"> Naručitelj može prilagođavati navedeni obrazac pojedinom postupku nabave.</w:t>
      </w:r>
    </w:p>
    <w:p w14:paraId="6FA4EA30" w14:textId="77777777" w:rsidR="00766089" w:rsidRPr="00B10B45" w:rsidRDefault="00766089" w:rsidP="00FF027E">
      <w:pPr>
        <w:spacing w:after="0" w:line="240" w:lineRule="auto"/>
        <w:jc w:val="both"/>
        <w:rPr>
          <w:sz w:val="22"/>
        </w:rPr>
      </w:pPr>
    </w:p>
    <w:p w14:paraId="24B92DCC" w14:textId="77777777" w:rsidR="00766089" w:rsidRPr="00B10B45" w:rsidRDefault="00766089" w:rsidP="00FF027E">
      <w:pPr>
        <w:pStyle w:val="Odlomakpopisa"/>
        <w:numPr>
          <w:ilvl w:val="0"/>
          <w:numId w:val="9"/>
        </w:numPr>
        <w:spacing w:after="0" w:line="240" w:lineRule="auto"/>
        <w:ind w:left="0" w:firstLine="0"/>
        <w:jc w:val="both"/>
        <w:rPr>
          <w:sz w:val="22"/>
        </w:rPr>
      </w:pPr>
      <w:r w:rsidRPr="00B10B45">
        <w:rPr>
          <w:sz w:val="22"/>
        </w:rPr>
        <w:t>Otvaranje ponuda nije javno.</w:t>
      </w:r>
    </w:p>
    <w:p w14:paraId="6F1EB669" w14:textId="5C08B104" w:rsidR="00766089" w:rsidRPr="00B10B45" w:rsidRDefault="00766089" w:rsidP="00FF027E">
      <w:pPr>
        <w:spacing w:after="0" w:line="240" w:lineRule="auto"/>
        <w:jc w:val="both"/>
        <w:rPr>
          <w:sz w:val="22"/>
        </w:rPr>
      </w:pPr>
    </w:p>
    <w:p w14:paraId="547BDB31" w14:textId="50AADF7C" w:rsidR="00150BA9" w:rsidRPr="00B10B45" w:rsidRDefault="00150BA9" w:rsidP="00150BA9">
      <w:pPr>
        <w:spacing w:after="0" w:line="240" w:lineRule="auto"/>
        <w:jc w:val="center"/>
        <w:rPr>
          <w:b/>
          <w:bCs/>
          <w:sz w:val="22"/>
        </w:rPr>
      </w:pPr>
      <w:r w:rsidRPr="00B10B45">
        <w:rPr>
          <w:b/>
          <w:bCs/>
          <w:sz w:val="22"/>
        </w:rPr>
        <w:t>11. PREGLED I OCJENA PONUDA</w:t>
      </w:r>
    </w:p>
    <w:p w14:paraId="1BA96583" w14:textId="51918AA0" w:rsidR="00150BA9" w:rsidRPr="00B10B45" w:rsidRDefault="00150BA9" w:rsidP="00FF027E">
      <w:pPr>
        <w:spacing w:after="0" w:line="240" w:lineRule="auto"/>
        <w:jc w:val="both"/>
        <w:rPr>
          <w:sz w:val="22"/>
        </w:rPr>
      </w:pPr>
    </w:p>
    <w:p w14:paraId="2C456B72" w14:textId="332301E1" w:rsidR="00177647" w:rsidRPr="00B10B45" w:rsidRDefault="00177647" w:rsidP="00177647">
      <w:pPr>
        <w:spacing w:after="0" w:line="240" w:lineRule="auto"/>
        <w:jc w:val="center"/>
        <w:rPr>
          <w:b/>
          <w:sz w:val="22"/>
        </w:rPr>
      </w:pPr>
      <w:r w:rsidRPr="00B10B45">
        <w:rPr>
          <w:b/>
          <w:sz w:val="22"/>
        </w:rPr>
        <w:t>Članak 1</w:t>
      </w:r>
      <w:r w:rsidR="00A24A2D" w:rsidRPr="00B10B45">
        <w:rPr>
          <w:b/>
          <w:sz w:val="22"/>
        </w:rPr>
        <w:t>7</w:t>
      </w:r>
      <w:r w:rsidRPr="00B10B45">
        <w:rPr>
          <w:b/>
          <w:sz w:val="22"/>
        </w:rPr>
        <w:t>.</w:t>
      </w:r>
    </w:p>
    <w:p w14:paraId="577FFEF4" w14:textId="6464C6E2" w:rsidR="00177647" w:rsidRPr="00B10B45" w:rsidRDefault="00177647" w:rsidP="00FF027E">
      <w:pPr>
        <w:spacing w:after="0" w:line="240" w:lineRule="auto"/>
        <w:jc w:val="both"/>
        <w:rPr>
          <w:sz w:val="22"/>
        </w:rPr>
      </w:pPr>
    </w:p>
    <w:p w14:paraId="63CE524B" w14:textId="77777777" w:rsidR="00150BA9" w:rsidRPr="00B10B45" w:rsidRDefault="00150BA9" w:rsidP="00150BA9">
      <w:pPr>
        <w:pStyle w:val="Odlomakpopisa"/>
        <w:numPr>
          <w:ilvl w:val="0"/>
          <w:numId w:val="40"/>
        </w:numPr>
        <w:spacing w:after="0" w:line="240" w:lineRule="auto"/>
        <w:ind w:left="0" w:firstLine="0"/>
        <w:jc w:val="both"/>
        <w:rPr>
          <w:sz w:val="22"/>
        </w:rPr>
      </w:pPr>
      <w:r w:rsidRPr="00B10B45">
        <w:rPr>
          <w:sz w:val="22"/>
        </w:rPr>
        <w:t>Pregled i ocjena ponuda tajni su do donošenja Odluke o odabiru Naručitelja.</w:t>
      </w:r>
    </w:p>
    <w:p w14:paraId="00B680BD" w14:textId="7D3800C7" w:rsidR="00150BA9" w:rsidRPr="00B10B45" w:rsidRDefault="00150BA9" w:rsidP="00FF027E">
      <w:pPr>
        <w:spacing w:after="0" w:line="240" w:lineRule="auto"/>
        <w:jc w:val="both"/>
        <w:rPr>
          <w:sz w:val="22"/>
        </w:rPr>
      </w:pPr>
    </w:p>
    <w:p w14:paraId="076A24BD" w14:textId="22F9AE9D" w:rsidR="00150BA9" w:rsidRPr="001906B4" w:rsidRDefault="00150BA9" w:rsidP="00150BA9">
      <w:pPr>
        <w:pStyle w:val="Odlomakpopisa"/>
        <w:numPr>
          <w:ilvl w:val="0"/>
          <w:numId w:val="40"/>
        </w:numPr>
        <w:spacing w:after="0" w:line="240" w:lineRule="auto"/>
        <w:ind w:left="0" w:firstLine="0"/>
        <w:jc w:val="both"/>
        <w:rPr>
          <w:sz w:val="22"/>
        </w:rPr>
      </w:pPr>
      <w:r w:rsidRPr="001906B4">
        <w:rPr>
          <w:sz w:val="22"/>
        </w:rPr>
        <w:t>Nepravilna je ponuda koja nije izrađena u skladu sa uvjetima iz Poziva na dostavu ponude ili je primljena izvan roka za dostavu ponuda ili postoje dokazi o tajnom sporazumu ili korupciji ili nije rezultat tržišnog natjecanja ili je naručitelj utvrdio da je izuzetno niska ili ponuda ponuditelja koji nije prihvatio ispravak računske pogreške.</w:t>
      </w:r>
    </w:p>
    <w:p w14:paraId="0E10089B" w14:textId="77777777" w:rsidR="00150BA9" w:rsidRPr="001906B4" w:rsidRDefault="00150BA9" w:rsidP="00150BA9">
      <w:pPr>
        <w:spacing w:after="0" w:line="240" w:lineRule="auto"/>
        <w:jc w:val="both"/>
        <w:rPr>
          <w:sz w:val="22"/>
        </w:rPr>
      </w:pPr>
    </w:p>
    <w:p w14:paraId="1826E0A7" w14:textId="64175290" w:rsidR="00150BA9" w:rsidRPr="001906B4" w:rsidRDefault="00150BA9" w:rsidP="00150BA9">
      <w:pPr>
        <w:pStyle w:val="Odlomakpopisa"/>
        <w:numPr>
          <w:ilvl w:val="0"/>
          <w:numId w:val="40"/>
        </w:numPr>
        <w:spacing w:after="0" w:line="240" w:lineRule="auto"/>
        <w:ind w:left="0" w:firstLine="0"/>
        <w:jc w:val="both"/>
        <w:rPr>
          <w:sz w:val="22"/>
        </w:rPr>
      </w:pPr>
      <w:r w:rsidRPr="001906B4">
        <w:rPr>
          <w:sz w:val="22"/>
        </w:rPr>
        <w:t>Neprihvatljiva je ponuda sva ponuda čija cijena prelazi planirana, odnosno osigurana novčana sredstva naručitelja za nabavu ili ponuda ponuditelja koji ne ispunjava kriterije za kvalitativni odabir gospodarskog subjekta.</w:t>
      </w:r>
    </w:p>
    <w:p w14:paraId="26851EF1" w14:textId="77777777" w:rsidR="00150BA9" w:rsidRPr="001906B4" w:rsidRDefault="00150BA9" w:rsidP="00150BA9">
      <w:pPr>
        <w:spacing w:after="0" w:line="240" w:lineRule="auto"/>
        <w:jc w:val="both"/>
        <w:rPr>
          <w:sz w:val="22"/>
        </w:rPr>
      </w:pPr>
    </w:p>
    <w:p w14:paraId="5C00C6D6" w14:textId="0AA7A977" w:rsidR="00150BA9" w:rsidRPr="001906B4" w:rsidRDefault="00150BA9" w:rsidP="00150BA9">
      <w:pPr>
        <w:pStyle w:val="Odlomakpopisa"/>
        <w:numPr>
          <w:ilvl w:val="0"/>
          <w:numId w:val="40"/>
        </w:numPr>
        <w:spacing w:after="0" w:line="240" w:lineRule="auto"/>
        <w:ind w:left="0" w:firstLine="0"/>
        <w:jc w:val="both"/>
        <w:rPr>
          <w:sz w:val="22"/>
        </w:rPr>
      </w:pPr>
      <w:r w:rsidRPr="001906B4">
        <w:rPr>
          <w:sz w:val="22"/>
        </w:rPr>
        <w:t>Neprikladna ponuda je svaka ponuda koja nije relevantna za ugovor o nabavi jer bez značajnih izmjena ne može zadovoljiti potrebe i zahtjeve naručitelja propisane Pozivom na dostavu ponuda.</w:t>
      </w:r>
    </w:p>
    <w:p w14:paraId="6882C3F5" w14:textId="77777777" w:rsidR="00150BA9" w:rsidRPr="001906B4" w:rsidRDefault="00150BA9" w:rsidP="00FF027E">
      <w:pPr>
        <w:spacing w:after="0" w:line="240" w:lineRule="auto"/>
        <w:jc w:val="both"/>
        <w:rPr>
          <w:sz w:val="22"/>
        </w:rPr>
      </w:pPr>
    </w:p>
    <w:p w14:paraId="0848C90B" w14:textId="77777777" w:rsidR="00766089" w:rsidRPr="00B10B45" w:rsidRDefault="00766089" w:rsidP="00150BA9">
      <w:pPr>
        <w:pStyle w:val="Odlomakpopisa"/>
        <w:numPr>
          <w:ilvl w:val="0"/>
          <w:numId w:val="40"/>
        </w:numPr>
        <w:spacing w:after="0" w:line="240" w:lineRule="auto"/>
        <w:ind w:left="0" w:firstLine="0"/>
        <w:jc w:val="both"/>
        <w:rPr>
          <w:sz w:val="22"/>
        </w:rPr>
      </w:pPr>
      <w:r w:rsidRPr="00B10B45">
        <w:rPr>
          <w:sz w:val="22"/>
        </w:rPr>
        <w:lastRenderedPageBreak/>
        <w:t>Ako u roku za dostavu ponuda Naručitelj ne zaprimi niti jednu ponudu ili ako su sve dostavljene ponude nepravilne, neprihvatljive ili neprikladne, Naručitelj može uputiti Poziv na dostavu ponude 1 (jednom) gospodarskom subjektu, te odabrati njegovu ponudu pod uvjetom da se izvorni uvjeti bitno ne mijenjaju ili poništiti postupak nabave.</w:t>
      </w:r>
    </w:p>
    <w:p w14:paraId="42E83335" w14:textId="77777777" w:rsidR="00766089" w:rsidRPr="00B10B45" w:rsidRDefault="00766089" w:rsidP="00FF027E">
      <w:pPr>
        <w:spacing w:after="0" w:line="240" w:lineRule="auto"/>
        <w:jc w:val="both"/>
        <w:rPr>
          <w:sz w:val="22"/>
        </w:rPr>
      </w:pPr>
    </w:p>
    <w:p w14:paraId="0BBFA87F" w14:textId="1FF7EA85" w:rsidR="00766089" w:rsidRPr="00B10B45" w:rsidRDefault="008504EB" w:rsidP="00FF027E">
      <w:pPr>
        <w:spacing w:after="0" w:line="240" w:lineRule="auto"/>
        <w:jc w:val="center"/>
        <w:rPr>
          <w:b/>
          <w:sz w:val="22"/>
        </w:rPr>
      </w:pPr>
      <w:r w:rsidRPr="00B10B45">
        <w:rPr>
          <w:b/>
          <w:sz w:val="22"/>
        </w:rPr>
        <w:t>Članak 1</w:t>
      </w:r>
      <w:r w:rsidR="00A24A2D" w:rsidRPr="00B10B45">
        <w:rPr>
          <w:b/>
          <w:sz w:val="22"/>
        </w:rPr>
        <w:t>8</w:t>
      </w:r>
      <w:r w:rsidR="00766089" w:rsidRPr="00B10B45">
        <w:rPr>
          <w:b/>
          <w:sz w:val="22"/>
        </w:rPr>
        <w:t>.</w:t>
      </w:r>
    </w:p>
    <w:p w14:paraId="52AFC7A8" w14:textId="77777777" w:rsidR="00766089" w:rsidRPr="00B10B45" w:rsidRDefault="00766089" w:rsidP="00FF027E">
      <w:pPr>
        <w:spacing w:after="0" w:line="240" w:lineRule="auto"/>
        <w:jc w:val="both"/>
        <w:rPr>
          <w:b/>
          <w:sz w:val="22"/>
        </w:rPr>
      </w:pPr>
    </w:p>
    <w:p w14:paraId="3C8B68B9" w14:textId="77777777" w:rsidR="00766089" w:rsidRPr="00B10B45" w:rsidRDefault="00766089" w:rsidP="00FF027E">
      <w:pPr>
        <w:pStyle w:val="Odlomakpopisa"/>
        <w:numPr>
          <w:ilvl w:val="0"/>
          <w:numId w:val="10"/>
        </w:numPr>
        <w:spacing w:after="0" w:line="240" w:lineRule="auto"/>
        <w:ind w:left="0" w:firstLine="0"/>
        <w:jc w:val="both"/>
        <w:rPr>
          <w:sz w:val="22"/>
        </w:rPr>
      </w:pPr>
      <w:r w:rsidRPr="00B10B45">
        <w:rPr>
          <w:sz w:val="22"/>
        </w:rPr>
        <w:t>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w:t>
      </w:r>
      <w:r w:rsidR="00477408" w:rsidRPr="00B10B45">
        <w:rPr>
          <w:sz w:val="22"/>
        </w:rPr>
        <w:t xml:space="preserve"> 5</w:t>
      </w:r>
      <w:r w:rsidRPr="00B10B45">
        <w:rPr>
          <w:sz w:val="22"/>
        </w:rPr>
        <w:t xml:space="preserve"> </w:t>
      </w:r>
      <w:r w:rsidR="00477408" w:rsidRPr="00B10B45">
        <w:rPr>
          <w:sz w:val="22"/>
        </w:rPr>
        <w:t>(</w:t>
      </w:r>
      <w:r w:rsidRPr="00B10B45">
        <w:rPr>
          <w:sz w:val="22"/>
        </w:rPr>
        <w:t>pet</w:t>
      </w:r>
      <w:r w:rsidR="00477408" w:rsidRPr="00B10B45">
        <w:rPr>
          <w:sz w:val="22"/>
        </w:rPr>
        <w:t>)</w:t>
      </w:r>
      <w:r w:rsidRPr="00B10B45">
        <w:rPr>
          <w:sz w:val="22"/>
        </w:rPr>
        <w:t xml:space="preserve"> dana.</w:t>
      </w:r>
    </w:p>
    <w:p w14:paraId="4B3D623D" w14:textId="77777777" w:rsidR="00766089" w:rsidRPr="00B10B45" w:rsidRDefault="00766089" w:rsidP="00FF027E">
      <w:pPr>
        <w:spacing w:after="0" w:line="240" w:lineRule="auto"/>
        <w:jc w:val="both"/>
        <w:rPr>
          <w:sz w:val="22"/>
        </w:rPr>
      </w:pPr>
    </w:p>
    <w:p w14:paraId="00D89E8C" w14:textId="1C17EA46" w:rsidR="00766089" w:rsidRPr="00B10B45" w:rsidRDefault="008504EB" w:rsidP="00FF027E">
      <w:pPr>
        <w:spacing w:after="0" w:line="240" w:lineRule="auto"/>
        <w:jc w:val="center"/>
        <w:rPr>
          <w:b/>
          <w:sz w:val="22"/>
        </w:rPr>
      </w:pPr>
      <w:r w:rsidRPr="00B10B45">
        <w:rPr>
          <w:b/>
          <w:sz w:val="22"/>
        </w:rPr>
        <w:t xml:space="preserve">Članak </w:t>
      </w:r>
      <w:r w:rsidR="00A24A2D" w:rsidRPr="00B10B45">
        <w:rPr>
          <w:b/>
          <w:sz w:val="22"/>
        </w:rPr>
        <w:t>19</w:t>
      </w:r>
      <w:r w:rsidR="00766089" w:rsidRPr="00B10B45">
        <w:rPr>
          <w:b/>
          <w:sz w:val="22"/>
        </w:rPr>
        <w:t>.</w:t>
      </w:r>
    </w:p>
    <w:p w14:paraId="114712D7" w14:textId="46A17BA5" w:rsidR="00766089" w:rsidRPr="00B10B45" w:rsidRDefault="00766089" w:rsidP="00FF027E">
      <w:pPr>
        <w:spacing w:after="0" w:line="240" w:lineRule="auto"/>
        <w:jc w:val="both"/>
        <w:rPr>
          <w:b/>
          <w:sz w:val="22"/>
        </w:rPr>
      </w:pPr>
    </w:p>
    <w:p w14:paraId="48EEB777" w14:textId="5218E473" w:rsidR="00177647" w:rsidRDefault="00177647" w:rsidP="00177647">
      <w:pPr>
        <w:pStyle w:val="Odlomakpopisa"/>
        <w:numPr>
          <w:ilvl w:val="0"/>
          <w:numId w:val="26"/>
        </w:numPr>
        <w:spacing w:after="0" w:line="240" w:lineRule="auto"/>
        <w:ind w:left="0" w:firstLine="0"/>
        <w:jc w:val="both"/>
        <w:rPr>
          <w:sz w:val="22"/>
        </w:rPr>
      </w:pPr>
      <w:r w:rsidRPr="00112CA6">
        <w:rPr>
          <w:sz w:val="22"/>
        </w:rPr>
        <w:t>Stručno povjerenstvo nakon pregleda i ocjene ponuda,  sukladno kriteriju za odabir, u sklopu Zapisnika o otvaranju, pregledu i ocjeni ponuda, daje prijedlog odgovornoj osobi Naručitelja za donošenje Odluke o odabiru ili Odluke o poništenju postupka.</w:t>
      </w:r>
    </w:p>
    <w:p w14:paraId="2000FD53" w14:textId="77777777" w:rsidR="005812B0" w:rsidRPr="00112CA6" w:rsidRDefault="005812B0" w:rsidP="005812B0">
      <w:pPr>
        <w:pStyle w:val="Odlomakpopisa"/>
        <w:spacing w:after="0" w:line="240" w:lineRule="auto"/>
        <w:ind w:left="0"/>
        <w:jc w:val="both"/>
        <w:rPr>
          <w:sz w:val="22"/>
        </w:rPr>
      </w:pPr>
    </w:p>
    <w:p w14:paraId="09012700" w14:textId="77777777" w:rsidR="00177647" w:rsidRPr="00112CA6" w:rsidRDefault="00177647" w:rsidP="00177647">
      <w:pPr>
        <w:pStyle w:val="Odlomakpopisa"/>
        <w:numPr>
          <w:ilvl w:val="0"/>
          <w:numId w:val="26"/>
        </w:numPr>
        <w:spacing w:after="0" w:line="240" w:lineRule="auto"/>
        <w:ind w:left="0" w:firstLine="0"/>
        <w:jc w:val="both"/>
        <w:rPr>
          <w:sz w:val="22"/>
        </w:rPr>
      </w:pPr>
      <w:r w:rsidRPr="00112CA6">
        <w:rPr>
          <w:sz w:val="22"/>
        </w:rPr>
        <w:t>Na temelju prijedloga o donošenju Odluke o odabiru ili Odluke o poništenju postupka iz zapisnika o otvaranju, pregledu i ocjeni ponuda, stručno povjerenstvo izrađuje Odluku o odabiru ili Odluku o poništenju nabave (Obrazac 4. i 5.) koju potpisuje odgovorna osoba naručitelja.</w:t>
      </w:r>
    </w:p>
    <w:p w14:paraId="0C41EB84" w14:textId="77777777" w:rsidR="00177647" w:rsidRPr="00112CA6" w:rsidRDefault="00177647" w:rsidP="00177647">
      <w:pPr>
        <w:pStyle w:val="Odlomakpopisa"/>
        <w:spacing w:after="0" w:line="240" w:lineRule="auto"/>
        <w:ind w:left="0"/>
        <w:jc w:val="both"/>
        <w:rPr>
          <w:sz w:val="22"/>
        </w:rPr>
      </w:pPr>
    </w:p>
    <w:p w14:paraId="57F4E97D" w14:textId="4FD33231" w:rsidR="00177647" w:rsidRPr="00112CA6" w:rsidRDefault="00177647" w:rsidP="00177647">
      <w:pPr>
        <w:pStyle w:val="Odlomakpopisa"/>
        <w:numPr>
          <w:ilvl w:val="0"/>
          <w:numId w:val="26"/>
        </w:numPr>
        <w:spacing w:after="0" w:line="240" w:lineRule="auto"/>
        <w:ind w:left="0" w:firstLine="0"/>
        <w:jc w:val="both"/>
        <w:rPr>
          <w:sz w:val="22"/>
        </w:rPr>
      </w:pPr>
      <w:r w:rsidRPr="00112CA6">
        <w:rPr>
          <w:sz w:val="22"/>
        </w:rPr>
        <w:t>Postupak jednostavne nabave smatra se dovršenim donošenjem Odluke o odabiru ili Odluke o poništenju (odnosno izdavanjem narudžbenice ili sklapanjem ugovora</w:t>
      </w:r>
      <w:r w:rsidR="00112CA6" w:rsidRPr="00112CA6">
        <w:rPr>
          <w:sz w:val="22"/>
        </w:rPr>
        <w:t>)</w:t>
      </w:r>
      <w:r w:rsidRPr="00112CA6">
        <w:rPr>
          <w:sz w:val="22"/>
        </w:rPr>
        <w:t>.</w:t>
      </w:r>
    </w:p>
    <w:p w14:paraId="69AE45A3" w14:textId="77777777" w:rsidR="00177647" w:rsidRPr="00112CA6" w:rsidRDefault="00177647" w:rsidP="00177647">
      <w:pPr>
        <w:pStyle w:val="Odlomakpopisa"/>
        <w:spacing w:after="0" w:line="240" w:lineRule="auto"/>
        <w:ind w:left="0"/>
        <w:jc w:val="both"/>
        <w:rPr>
          <w:sz w:val="22"/>
        </w:rPr>
      </w:pPr>
    </w:p>
    <w:p w14:paraId="5DB26743" w14:textId="77777777" w:rsidR="00177647" w:rsidRPr="00112CA6" w:rsidRDefault="00177647" w:rsidP="00177647">
      <w:pPr>
        <w:pStyle w:val="Odlomakpopisa"/>
        <w:numPr>
          <w:ilvl w:val="0"/>
          <w:numId w:val="26"/>
        </w:numPr>
        <w:spacing w:after="0" w:line="240" w:lineRule="auto"/>
        <w:ind w:left="0" w:firstLine="0"/>
        <w:jc w:val="both"/>
        <w:rPr>
          <w:sz w:val="22"/>
        </w:rPr>
      </w:pPr>
      <w:r w:rsidRPr="00112CA6">
        <w:rPr>
          <w:sz w:val="22"/>
        </w:rPr>
        <w:t>Naručitelj može prilagođavati obrasce 4. i 5. pojedinom postupku nabave.</w:t>
      </w:r>
    </w:p>
    <w:p w14:paraId="20306882" w14:textId="77777777" w:rsidR="00177647" w:rsidRPr="00112CA6" w:rsidRDefault="00177647" w:rsidP="00177647">
      <w:pPr>
        <w:pStyle w:val="Odlomakpopisa"/>
        <w:spacing w:after="0" w:line="240" w:lineRule="auto"/>
        <w:ind w:left="0"/>
        <w:jc w:val="both"/>
        <w:rPr>
          <w:sz w:val="22"/>
        </w:rPr>
      </w:pPr>
    </w:p>
    <w:p w14:paraId="314E6482" w14:textId="319230F4" w:rsidR="00DB384B" w:rsidRPr="00112CA6" w:rsidRDefault="00977B60" w:rsidP="00FF027E">
      <w:pPr>
        <w:pStyle w:val="Odlomakpopisa"/>
        <w:spacing w:after="0" w:line="240" w:lineRule="auto"/>
        <w:ind w:left="0"/>
        <w:jc w:val="center"/>
        <w:rPr>
          <w:b/>
          <w:bCs/>
          <w:sz w:val="22"/>
        </w:rPr>
      </w:pPr>
      <w:r w:rsidRPr="00112CA6">
        <w:rPr>
          <w:b/>
          <w:bCs/>
          <w:sz w:val="22"/>
        </w:rPr>
        <w:t>Članak 2</w:t>
      </w:r>
      <w:r w:rsidR="00A24A2D" w:rsidRPr="00112CA6">
        <w:rPr>
          <w:b/>
          <w:bCs/>
          <w:sz w:val="22"/>
        </w:rPr>
        <w:t>0</w:t>
      </w:r>
      <w:r w:rsidR="00DB384B" w:rsidRPr="00112CA6">
        <w:rPr>
          <w:b/>
          <w:bCs/>
          <w:sz w:val="22"/>
        </w:rPr>
        <w:t>.</w:t>
      </w:r>
    </w:p>
    <w:p w14:paraId="277296C9" w14:textId="77777777" w:rsidR="0004395B" w:rsidRPr="00B10B45" w:rsidRDefault="0004395B" w:rsidP="00FF027E">
      <w:pPr>
        <w:pStyle w:val="Odlomakpopisa"/>
        <w:spacing w:after="0" w:line="240" w:lineRule="auto"/>
        <w:ind w:left="0"/>
        <w:jc w:val="center"/>
        <w:rPr>
          <w:color w:val="FF0000"/>
          <w:sz w:val="22"/>
        </w:rPr>
      </w:pPr>
    </w:p>
    <w:p w14:paraId="1BEC12FB" w14:textId="3983E38A" w:rsidR="00112CA6" w:rsidRPr="005812B0" w:rsidRDefault="0004395B" w:rsidP="003E128B">
      <w:pPr>
        <w:pStyle w:val="Odlomakpopisa"/>
        <w:numPr>
          <w:ilvl w:val="0"/>
          <w:numId w:val="27"/>
        </w:numPr>
        <w:spacing w:after="0" w:line="240" w:lineRule="auto"/>
        <w:ind w:left="0" w:firstLine="0"/>
        <w:jc w:val="both"/>
        <w:rPr>
          <w:color w:val="FF0000"/>
          <w:sz w:val="22"/>
        </w:rPr>
      </w:pPr>
      <w:r w:rsidRPr="00112CA6">
        <w:rPr>
          <w:sz w:val="22"/>
        </w:rPr>
        <w:t>Odluku o odabiru ili Odluku o poništenju</w:t>
      </w:r>
      <w:r w:rsidR="00112CA6" w:rsidRPr="00112CA6">
        <w:rPr>
          <w:sz w:val="22"/>
        </w:rPr>
        <w:t xml:space="preserve"> dostavlja se odabranom ponuditelju na dokaziv način (</w:t>
      </w:r>
      <w:bookmarkStart w:id="4" w:name="_Hlk126837001"/>
      <w:r w:rsidR="00112CA6" w:rsidRPr="00112CA6">
        <w:rPr>
          <w:sz w:val="22"/>
        </w:rPr>
        <w:t>dostavnica povratnic</w:t>
      </w:r>
      <w:r w:rsidR="00112CA6">
        <w:rPr>
          <w:sz w:val="22"/>
        </w:rPr>
        <w:t>a</w:t>
      </w:r>
      <w:r w:rsidR="00112CA6" w:rsidRPr="00112CA6">
        <w:rPr>
          <w:sz w:val="22"/>
        </w:rPr>
        <w:t>, potvrda e-mail-om, objava na internetskim stranica</w:t>
      </w:r>
      <w:r w:rsidR="00112CA6">
        <w:rPr>
          <w:sz w:val="22"/>
        </w:rPr>
        <w:t>m</w:t>
      </w:r>
      <w:r w:rsidR="00112CA6" w:rsidRPr="00112CA6">
        <w:rPr>
          <w:sz w:val="22"/>
        </w:rPr>
        <w:t>a naručitelja i sl.)</w:t>
      </w:r>
      <w:r w:rsidR="00112CA6">
        <w:rPr>
          <w:sz w:val="22"/>
        </w:rPr>
        <w:t xml:space="preserve"> </w:t>
      </w:r>
      <w:bookmarkEnd w:id="4"/>
      <w:r w:rsidR="00112CA6">
        <w:rPr>
          <w:sz w:val="22"/>
        </w:rPr>
        <w:t>u roku od 15 (petnaest) dana od dana donošenja Odluke o odabiru ili Odluke o poništenju.</w:t>
      </w:r>
    </w:p>
    <w:p w14:paraId="13BCEE91" w14:textId="77777777" w:rsidR="005812B0" w:rsidRPr="00112CA6" w:rsidRDefault="005812B0" w:rsidP="003E128B">
      <w:pPr>
        <w:pStyle w:val="Odlomakpopisa"/>
        <w:spacing w:after="0" w:line="240" w:lineRule="auto"/>
        <w:ind w:left="0"/>
        <w:jc w:val="both"/>
        <w:rPr>
          <w:color w:val="FF0000"/>
          <w:sz w:val="22"/>
        </w:rPr>
      </w:pPr>
    </w:p>
    <w:p w14:paraId="04FE815D" w14:textId="66E794E7" w:rsidR="005812B0" w:rsidRPr="003E128B" w:rsidRDefault="00112CA6" w:rsidP="003E128B">
      <w:pPr>
        <w:pStyle w:val="Odlomakpopisa"/>
        <w:numPr>
          <w:ilvl w:val="0"/>
          <w:numId w:val="27"/>
        </w:numPr>
        <w:spacing w:after="0" w:line="240" w:lineRule="auto"/>
        <w:ind w:left="0" w:firstLine="0"/>
        <w:jc w:val="both"/>
        <w:rPr>
          <w:sz w:val="22"/>
        </w:rPr>
      </w:pPr>
      <w:r>
        <w:rPr>
          <w:sz w:val="22"/>
        </w:rPr>
        <w:t xml:space="preserve">Ukoliko u postupku jednostavne nabave </w:t>
      </w:r>
      <w:r w:rsidR="005812B0">
        <w:rPr>
          <w:sz w:val="22"/>
        </w:rPr>
        <w:t>sudjelovalo, na način da je dostavilo svoje ponude, više od jednog gospodarskog subjekta, svima onima čije ponude nisu odabrane dostavlja se na dokaziv način (</w:t>
      </w:r>
      <w:r w:rsidR="005812B0" w:rsidRPr="005812B0">
        <w:rPr>
          <w:sz w:val="22"/>
        </w:rPr>
        <w:t>dostavnica povratnica, potvrda e-mail-om, objava na internetskim stranicama naručitelja i sl.)</w:t>
      </w:r>
      <w:r w:rsidR="005812B0" w:rsidRPr="005812B0">
        <w:rPr>
          <w:color w:val="FF0000"/>
          <w:sz w:val="22"/>
        </w:rPr>
        <w:t xml:space="preserve"> </w:t>
      </w:r>
      <w:bookmarkStart w:id="5" w:name="_Hlk126837120"/>
      <w:r w:rsidR="005812B0" w:rsidRPr="003E128B">
        <w:rPr>
          <w:sz w:val="22"/>
        </w:rPr>
        <w:t xml:space="preserve">Odluke o odabiru ili Odluke o poništenju </w:t>
      </w:r>
      <w:bookmarkEnd w:id="5"/>
      <w:r w:rsidR="005812B0" w:rsidRPr="003E128B">
        <w:rPr>
          <w:sz w:val="22"/>
        </w:rPr>
        <w:t>u roku od 15 (petnaest) dana od dana donošenja Odluke o odabiru ili Odluke o poništenju</w:t>
      </w:r>
      <w:r w:rsidR="003E128B" w:rsidRPr="003E128B">
        <w:rPr>
          <w:sz w:val="22"/>
        </w:rPr>
        <w:t>.</w:t>
      </w:r>
    </w:p>
    <w:p w14:paraId="79C6C7D5" w14:textId="77777777" w:rsidR="005812B0" w:rsidRPr="005812B0" w:rsidRDefault="005812B0" w:rsidP="005812B0">
      <w:pPr>
        <w:pStyle w:val="Odlomakpopisa"/>
        <w:spacing w:after="0" w:line="240" w:lineRule="auto"/>
        <w:ind w:left="0"/>
        <w:rPr>
          <w:color w:val="FF0000"/>
          <w:sz w:val="22"/>
        </w:rPr>
      </w:pPr>
    </w:p>
    <w:p w14:paraId="533EEAE6" w14:textId="77777777" w:rsidR="0004395B" w:rsidRPr="00B10B45" w:rsidRDefault="0004395B" w:rsidP="00FF027E">
      <w:pPr>
        <w:pStyle w:val="Odlomakpopisa"/>
        <w:spacing w:after="0" w:line="240" w:lineRule="auto"/>
        <w:ind w:left="0"/>
        <w:rPr>
          <w:color w:val="FF0000"/>
          <w:sz w:val="22"/>
        </w:rPr>
      </w:pPr>
    </w:p>
    <w:p w14:paraId="2FC65F89" w14:textId="784ED1A6" w:rsidR="00766089" w:rsidRPr="00B10B45" w:rsidRDefault="008504EB" w:rsidP="00FF027E">
      <w:pPr>
        <w:spacing w:after="0" w:line="240" w:lineRule="auto"/>
        <w:jc w:val="center"/>
        <w:rPr>
          <w:b/>
          <w:sz w:val="22"/>
        </w:rPr>
      </w:pPr>
      <w:r w:rsidRPr="00B10B45">
        <w:rPr>
          <w:b/>
          <w:sz w:val="22"/>
        </w:rPr>
        <w:t>Članak 2</w:t>
      </w:r>
      <w:r w:rsidR="00A24A2D" w:rsidRPr="00B10B45">
        <w:rPr>
          <w:b/>
          <w:sz w:val="22"/>
        </w:rPr>
        <w:t>1</w:t>
      </w:r>
      <w:r w:rsidR="00766089" w:rsidRPr="00B10B45">
        <w:rPr>
          <w:b/>
          <w:sz w:val="22"/>
        </w:rPr>
        <w:t>.</w:t>
      </w:r>
    </w:p>
    <w:p w14:paraId="684BC669" w14:textId="77777777" w:rsidR="00766089" w:rsidRPr="00B10B45" w:rsidRDefault="00766089" w:rsidP="00FF027E">
      <w:pPr>
        <w:spacing w:after="0" w:line="240" w:lineRule="auto"/>
        <w:jc w:val="both"/>
        <w:rPr>
          <w:b/>
          <w:sz w:val="22"/>
        </w:rPr>
      </w:pPr>
    </w:p>
    <w:p w14:paraId="3E079A76" w14:textId="461FDA4B" w:rsidR="00766089" w:rsidRPr="003E128B" w:rsidRDefault="00766089" w:rsidP="00FF027E">
      <w:pPr>
        <w:pStyle w:val="Odlomakpopisa"/>
        <w:numPr>
          <w:ilvl w:val="0"/>
          <w:numId w:val="13"/>
        </w:numPr>
        <w:spacing w:after="0" w:line="240" w:lineRule="auto"/>
        <w:ind w:left="0" w:firstLine="0"/>
        <w:jc w:val="both"/>
        <w:rPr>
          <w:sz w:val="22"/>
        </w:rPr>
      </w:pPr>
      <w:r w:rsidRPr="00B10B45">
        <w:rPr>
          <w:sz w:val="22"/>
        </w:rPr>
        <w:t>Naručitelj može u bilo koje vrijeme, a prije sklapanja ugovora, donijeti Odluku o poništenju postupka nabave</w:t>
      </w:r>
      <w:r w:rsidR="00177647" w:rsidRPr="003E128B">
        <w:rPr>
          <w:sz w:val="22"/>
        </w:rPr>
        <w:t>, bez posebnog pisanog obrazloženja</w:t>
      </w:r>
      <w:r w:rsidRPr="003E128B">
        <w:rPr>
          <w:sz w:val="22"/>
        </w:rPr>
        <w:t xml:space="preserve">. </w:t>
      </w:r>
    </w:p>
    <w:p w14:paraId="44BD856C" w14:textId="19D624D7" w:rsidR="00766089" w:rsidRDefault="00766089" w:rsidP="00FF027E">
      <w:pPr>
        <w:spacing w:after="0" w:line="240" w:lineRule="auto"/>
        <w:jc w:val="both"/>
        <w:rPr>
          <w:b/>
          <w:sz w:val="22"/>
        </w:rPr>
      </w:pPr>
    </w:p>
    <w:p w14:paraId="474FFA56" w14:textId="77777777" w:rsidR="003E128B" w:rsidRPr="00B10B45" w:rsidRDefault="003E128B" w:rsidP="00FF027E">
      <w:pPr>
        <w:spacing w:after="0" w:line="240" w:lineRule="auto"/>
        <w:jc w:val="both"/>
        <w:rPr>
          <w:b/>
          <w:sz w:val="22"/>
        </w:rPr>
      </w:pPr>
    </w:p>
    <w:p w14:paraId="35B450EF" w14:textId="403716C4" w:rsidR="00766089" w:rsidRPr="00B10B45" w:rsidRDefault="00CD42FD" w:rsidP="00FF027E">
      <w:pPr>
        <w:spacing w:after="0" w:line="240" w:lineRule="auto"/>
        <w:jc w:val="center"/>
        <w:rPr>
          <w:b/>
          <w:sz w:val="22"/>
        </w:rPr>
      </w:pPr>
      <w:r w:rsidRPr="00B10B45">
        <w:rPr>
          <w:b/>
          <w:sz w:val="22"/>
        </w:rPr>
        <w:t>1</w:t>
      </w:r>
      <w:r w:rsidR="00177647" w:rsidRPr="00B10B45">
        <w:rPr>
          <w:b/>
          <w:sz w:val="22"/>
        </w:rPr>
        <w:t>2</w:t>
      </w:r>
      <w:r w:rsidRPr="00B10B45">
        <w:rPr>
          <w:b/>
          <w:sz w:val="22"/>
        </w:rPr>
        <w:t>.</w:t>
      </w:r>
      <w:r w:rsidR="00766089" w:rsidRPr="00B10B45">
        <w:rPr>
          <w:b/>
          <w:sz w:val="22"/>
        </w:rPr>
        <w:t xml:space="preserve"> </w:t>
      </w:r>
      <w:r w:rsidR="00DB384B" w:rsidRPr="00B10B45">
        <w:rPr>
          <w:b/>
          <w:sz w:val="22"/>
        </w:rPr>
        <w:t>UGOVARANJE I REALIZACIJA</w:t>
      </w:r>
    </w:p>
    <w:p w14:paraId="6191AC5A" w14:textId="77777777" w:rsidR="00766089" w:rsidRPr="00B10B45" w:rsidRDefault="00766089" w:rsidP="00FF027E">
      <w:pPr>
        <w:spacing w:after="0" w:line="240" w:lineRule="auto"/>
        <w:jc w:val="both"/>
        <w:rPr>
          <w:sz w:val="22"/>
        </w:rPr>
      </w:pPr>
    </w:p>
    <w:p w14:paraId="2C8DD622" w14:textId="2C3AC702" w:rsidR="00766089" w:rsidRPr="00B10B45" w:rsidRDefault="008504EB" w:rsidP="00FF027E">
      <w:pPr>
        <w:spacing w:after="0" w:line="240" w:lineRule="auto"/>
        <w:jc w:val="center"/>
        <w:rPr>
          <w:b/>
          <w:sz w:val="22"/>
        </w:rPr>
      </w:pPr>
      <w:r w:rsidRPr="00B10B45">
        <w:rPr>
          <w:b/>
          <w:sz w:val="22"/>
        </w:rPr>
        <w:t>Članak 2</w:t>
      </w:r>
      <w:r w:rsidR="00A24A2D" w:rsidRPr="00B10B45">
        <w:rPr>
          <w:b/>
          <w:sz w:val="22"/>
        </w:rPr>
        <w:t>2</w:t>
      </w:r>
      <w:r w:rsidR="00766089" w:rsidRPr="00B10B45">
        <w:rPr>
          <w:b/>
          <w:sz w:val="22"/>
        </w:rPr>
        <w:t>.</w:t>
      </w:r>
    </w:p>
    <w:p w14:paraId="585C9D3C" w14:textId="77777777" w:rsidR="0004395B" w:rsidRPr="00B10B45" w:rsidRDefault="0004395B" w:rsidP="00FF027E">
      <w:pPr>
        <w:spacing w:after="0" w:line="240" w:lineRule="auto"/>
        <w:jc w:val="center"/>
        <w:rPr>
          <w:b/>
          <w:sz w:val="22"/>
        </w:rPr>
      </w:pPr>
    </w:p>
    <w:p w14:paraId="7408DA30" w14:textId="77777777" w:rsidR="0004395B" w:rsidRPr="00B10B45" w:rsidRDefault="0004395B" w:rsidP="00FF027E">
      <w:pPr>
        <w:pStyle w:val="Odlomakpopisa"/>
        <w:numPr>
          <w:ilvl w:val="0"/>
          <w:numId w:val="14"/>
        </w:numPr>
        <w:spacing w:after="0" w:line="240" w:lineRule="auto"/>
        <w:ind w:left="0" w:firstLine="0"/>
        <w:jc w:val="both"/>
        <w:rPr>
          <w:sz w:val="22"/>
        </w:rPr>
      </w:pPr>
      <w:r w:rsidRPr="00B10B45">
        <w:rPr>
          <w:sz w:val="22"/>
        </w:rPr>
        <w:t>Ugovor mora biti sklopljen i izvršen u skladu s uvjetima određenim Pozivom na dostavu ponuda, te odabranom ponudom.</w:t>
      </w:r>
    </w:p>
    <w:p w14:paraId="12A76A03" w14:textId="77777777" w:rsidR="00DB384B" w:rsidRPr="00B10B45" w:rsidRDefault="00DB384B" w:rsidP="00FF027E">
      <w:pPr>
        <w:pStyle w:val="Odlomakpopisa"/>
        <w:spacing w:after="0" w:line="240" w:lineRule="auto"/>
        <w:ind w:left="0"/>
        <w:jc w:val="both"/>
        <w:rPr>
          <w:sz w:val="22"/>
        </w:rPr>
      </w:pPr>
    </w:p>
    <w:p w14:paraId="3B9AB142" w14:textId="624391DA" w:rsidR="0004395B" w:rsidRPr="00C1009C" w:rsidRDefault="0004395B" w:rsidP="00FF027E">
      <w:pPr>
        <w:pStyle w:val="Odlomakpopisa"/>
        <w:numPr>
          <w:ilvl w:val="0"/>
          <w:numId w:val="14"/>
        </w:numPr>
        <w:spacing w:after="0" w:line="240" w:lineRule="auto"/>
        <w:ind w:left="0" w:firstLine="0"/>
        <w:jc w:val="both"/>
        <w:rPr>
          <w:sz w:val="22"/>
        </w:rPr>
      </w:pPr>
      <w:r w:rsidRPr="00B10B45">
        <w:rPr>
          <w:sz w:val="22"/>
        </w:rPr>
        <w:lastRenderedPageBreak/>
        <w:t xml:space="preserve">Ugovor se sklapa u roku </w:t>
      </w:r>
      <w:r w:rsidRPr="00C1009C">
        <w:rPr>
          <w:sz w:val="22"/>
        </w:rPr>
        <w:t xml:space="preserve">od </w:t>
      </w:r>
      <w:r w:rsidR="00E276FA" w:rsidRPr="00C1009C">
        <w:rPr>
          <w:sz w:val="22"/>
        </w:rPr>
        <w:t>9</w:t>
      </w:r>
      <w:r w:rsidRPr="00C1009C">
        <w:rPr>
          <w:sz w:val="22"/>
        </w:rPr>
        <w:t>0 (</w:t>
      </w:r>
      <w:r w:rsidR="00E276FA" w:rsidRPr="00C1009C">
        <w:rPr>
          <w:sz w:val="22"/>
        </w:rPr>
        <w:t>devedeset</w:t>
      </w:r>
      <w:r w:rsidRPr="00C1009C">
        <w:rPr>
          <w:sz w:val="22"/>
        </w:rPr>
        <w:t>) dana od dana slanja Odluke o odabiru najpovoljnijem ponuditelju.</w:t>
      </w:r>
    </w:p>
    <w:p w14:paraId="553F4584" w14:textId="77777777" w:rsidR="003E128B" w:rsidRPr="00C1009C" w:rsidRDefault="003E128B" w:rsidP="003E128B">
      <w:pPr>
        <w:pStyle w:val="Odlomakpopisa"/>
        <w:spacing w:after="0" w:line="240" w:lineRule="auto"/>
        <w:ind w:left="0"/>
        <w:jc w:val="both"/>
        <w:rPr>
          <w:sz w:val="22"/>
        </w:rPr>
      </w:pPr>
    </w:p>
    <w:p w14:paraId="61CCEF09" w14:textId="10392E32" w:rsidR="00DB384B" w:rsidRPr="00C1009C" w:rsidRDefault="00DB384B" w:rsidP="00FF027E">
      <w:pPr>
        <w:pStyle w:val="Odlomakpopisa"/>
        <w:numPr>
          <w:ilvl w:val="0"/>
          <w:numId w:val="14"/>
        </w:numPr>
        <w:spacing w:after="0" w:line="240" w:lineRule="auto"/>
        <w:ind w:left="0" w:firstLine="0"/>
        <w:jc w:val="both"/>
        <w:rPr>
          <w:sz w:val="22"/>
        </w:rPr>
      </w:pPr>
      <w:r w:rsidRPr="00C1009C">
        <w:rPr>
          <w:sz w:val="22"/>
        </w:rPr>
        <w:t xml:space="preserve">Za nabavu robe, usluga i radova </w:t>
      </w:r>
      <w:r w:rsidR="00A459A2" w:rsidRPr="00C1009C">
        <w:rPr>
          <w:sz w:val="22"/>
        </w:rPr>
        <w:t>čija je procijenjena vrijednost nabave manja od 10.000,00 EUR</w:t>
      </w:r>
      <w:r w:rsidRPr="00C1009C">
        <w:rPr>
          <w:sz w:val="22"/>
        </w:rPr>
        <w:t xml:space="preserve"> </w:t>
      </w:r>
      <w:r w:rsidR="00A459A2" w:rsidRPr="00C1009C">
        <w:rPr>
          <w:sz w:val="22"/>
        </w:rPr>
        <w:t xml:space="preserve">(bez PDV-a) </w:t>
      </w:r>
      <w:r w:rsidRPr="00C1009C">
        <w:rPr>
          <w:sz w:val="22"/>
        </w:rPr>
        <w:t>Naručitelj</w:t>
      </w:r>
      <w:r w:rsidR="00A459A2" w:rsidRPr="00C1009C">
        <w:rPr>
          <w:sz w:val="22"/>
        </w:rPr>
        <w:t>,</w:t>
      </w:r>
      <w:r w:rsidRPr="00C1009C">
        <w:rPr>
          <w:sz w:val="22"/>
        </w:rPr>
        <w:t xml:space="preserve"> sukladno čl. </w:t>
      </w:r>
      <w:r w:rsidR="00A459A2" w:rsidRPr="00C1009C">
        <w:rPr>
          <w:sz w:val="22"/>
        </w:rPr>
        <w:t>8</w:t>
      </w:r>
      <w:r w:rsidRPr="00C1009C">
        <w:rPr>
          <w:sz w:val="22"/>
        </w:rPr>
        <w:t xml:space="preserve"> ovog Pravilnika</w:t>
      </w:r>
      <w:r w:rsidR="00A459A2" w:rsidRPr="00C1009C">
        <w:rPr>
          <w:sz w:val="22"/>
        </w:rPr>
        <w:t>,</w:t>
      </w:r>
      <w:r w:rsidRPr="00C1009C">
        <w:rPr>
          <w:sz w:val="22"/>
        </w:rPr>
        <w:t xml:space="preserve"> </w:t>
      </w:r>
      <w:r w:rsidR="003E128B" w:rsidRPr="00C1009C">
        <w:rPr>
          <w:sz w:val="22"/>
        </w:rPr>
        <w:t xml:space="preserve">prihvaća ponudu ili predračun koji sadrži sve bitne elemente ugovora </w:t>
      </w:r>
      <w:r w:rsidRPr="00C1009C">
        <w:rPr>
          <w:sz w:val="22"/>
        </w:rPr>
        <w:t>izdaje narudžbenicu</w:t>
      </w:r>
      <w:r w:rsidR="003E128B" w:rsidRPr="00C1009C">
        <w:rPr>
          <w:sz w:val="22"/>
        </w:rPr>
        <w:t xml:space="preserve"> ili sklapa ugovor s gospodarskim subjektom</w:t>
      </w:r>
      <w:r w:rsidRPr="00C1009C">
        <w:rPr>
          <w:sz w:val="22"/>
        </w:rPr>
        <w:t>,</w:t>
      </w:r>
      <w:r w:rsidR="003E128B" w:rsidRPr="00C1009C">
        <w:rPr>
          <w:sz w:val="22"/>
        </w:rPr>
        <w:t xml:space="preserve"> </w:t>
      </w:r>
      <w:r w:rsidRPr="00C1009C">
        <w:rPr>
          <w:sz w:val="22"/>
        </w:rPr>
        <w:t>prema vlastitom izboru.</w:t>
      </w:r>
    </w:p>
    <w:p w14:paraId="668531BD" w14:textId="77777777" w:rsidR="003E128B" w:rsidRPr="00C1009C" w:rsidRDefault="003E128B" w:rsidP="003E128B">
      <w:pPr>
        <w:pStyle w:val="Odlomakpopisa"/>
        <w:spacing w:after="0" w:line="240" w:lineRule="auto"/>
        <w:ind w:left="0"/>
        <w:jc w:val="both"/>
        <w:rPr>
          <w:sz w:val="22"/>
        </w:rPr>
      </w:pPr>
    </w:p>
    <w:p w14:paraId="76EBDAE1" w14:textId="7CADEE3B" w:rsidR="00DB384B" w:rsidRPr="00C1009C" w:rsidRDefault="00DB384B" w:rsidP="00FF027E">
      <w:pPr>
        <w:pStyle w:val="Odlomakpopisa"/>
        <w:numPr>
          <w:ilvl w:val="0"/>
          <w:numId w:val="14"/>
        </w:numPr>
        <w:spacing w:after="0" w:line="240" w:lineRule="auto"/>
        <w:ind w:left="0" w:firstLine="0"/>
        <w:jc w:val="both"/>
        <w:rPr>
          <w:sz w:val="22"/>
        </w:rPr>
      </w:pPr>
      <w:r w:rsidRPr="00C1009C">
        <w:rPr>
          <w:sz w:val="22"/>
        </w:rPr>
        <w:t>Za nabavu robe</w:t>
      </w:r>
      <w:r w:rsidR="000B3309" w:rsidRPr="00C1009C">
        <w:rPr>
          <w:sz w:val="22"/>
        </w:rPr>
        <w:t>,</w:t>
      </w:r>
      <w:r w:rsidRPr="00C1009C">
        <w:rPr>
          <w:sz w:val="22"/>
        </w:rPr>
        <w:t xml:space="preserve"> usluga</w:t>
      </w:r>
      <w:r w:rsidR="000B3309" w:rsidRPr="00C1009C">
        <w:rPr>
          <w:sz w:val="22"/>
        </w:rPr>
        <w:t xml:space="preserve"> i radova</w:t>
      </w:r>
      <w:r w:rsidRPr="00C1009C">
        <w:rPr>
          <w:sz w:val="22"/>
        </w:rPr>
        <w:t xml:space="preserve"> </w:t>
      </w:r>
      <w:r w:rsidR="00A459A2" w:rsidRPr="00C1009C">
        <w:rPr>
          <w:sz w:val="22"/>
        </w:rPr>
        <w:t xml:space="preserve">čija je procijenjena vrijednost nabave jednaka ili veća od 10.000,00 EUR (bez PDV-a), a manja od 26.540,00 EUR </w:t>
      </w:r>
      <w:r w:rsidRPr="00C1009C">
        <w:rPr>
          <w:sz w:val="22"/>
        </w:rPr>
        <w:t>(bez PDV-a) odnosno radove</w:t>
      </w:r>
      <w:r w:rsidR="00A459A2" w:rsidRPr="00C1009C">
        <w:rPr>
          <w:sz w:val="22"/>
        </w:rPr>
        <w:t xml:space="preserve"> čija je procijenjena vrijednost nabave (bez PDV-a) jednaka ili veća od 26.540,00 EUR, a manja od 66.360,00 EUR (bez PDV-a) </w:t>
      </w:r>
      <w:r w:rsidRPr="00C1009C">
        <w:rPr>
          <w:sz w:val="22"/>
        </w:rPr>
        <w:t>Naručitelj sa izabranim gospodarskim subjektom s</w:t>
      </w:r>
      <w:r w:rsidR="006B0A8E" w:rsidRPr="00C1009C">
        <w:rPr>
          <w:sz w:val="22"/>
        </w:rPr>
        <w:t>klapa U</w:t>
      </w:r>
      <w:r w:rsidRPr="00C1009C">
        <w:rPr>
          <w:sz w:val="22"/>
        </w:rPr>
        <w:t>govor.</w:t>
      </w:r>
    </w:p>
    <w:p w14:paraId="379944DF" w14:textId="77777777" w:rsidR="003E128B" w:rsidRPr="00B10B45" w:rsidRDefault="003E128B" w:rsidP="003E128B">
      <w:pPr>
        <w:pStyle w:val="Odlomakpopisa"/>
        <w:spacing w:after="0" w:line="240" w:lineRule="auto"/>
        <w:ind w:left="0"/>
        <w:jc w:val="both"/>
        <w:rPr>
          <w:sz w:val="22"/>
        </w:rPr>
      </w:pPr>
    </w:p>
    <w:p w14:paraId="0B9F607A" w14:textId="4CFB30F4" w:rsidR="00766089" w:rsidRDefault="006B0A8E" w:rsidP="00FF027E">
      <w:pPr>
        <w:pStyle w:val="Odlomakpopisa"/>
        <w:numPr>
          <w:ilvl w:val="0"/>
          <w:numId w:val="14"/>
        </w:numPr>
        <w:spacing w:after="0" w:line="240" w:lineRule="auto"/>
        <w:ind w:left="0" w:firstLine="0"/>
        <w:jc w:val="both"/>
        <w:rPr>
          <w:sz w:val="22"/>
        </w:rPr>
      </w:pPr>
      <w:r w:rsidRPr="00B10B45">
        <w:rPr>
          <w:sz w:val="22"/>
        </w:rPr>
        <w:t xml:space="preserve">Postupak sklapanja ugovora provodi stručno povjerenstvo za nabavu Naručitelja, a ugovor u ime </w:t>
      </w:r>
      <w:r w:rsidR="00341BBF" w:rsidRPr="00B10B45">
        <w:rPr>
          <w:sz w:val="22"/>
        </w:rPr>
        <w:t>N</w:t>
      </w:r>
      <w:r w:rsidRPr="00B10B45">
        <w:rPr>
          <w:sz w:val="22"/>
        </w:rPr>
        <w:t>aručitelja, sklapa odgovorna osoba Naručitelja.</w:t>
      </w:r>
    </w:p>
    <w:p w14:paraId="05E4AD72" w14:textId="77777777" w:rsidR="003E128B" w:rsidRPr="003E128B" w:rsidRDefault="003E128B" w:rsidP="003E128B">
      <w:pPr>
        <w:pStyle w:val="Odlomakpopisa"/>
        <w:rPr>
          <w:sz w:val="22"/>
        </w:rPr>
      </w:pPr>
    </w:p>
    <w:p w14:paraId="5B91DD53" w14:textId="77777777" w:rsidR="003E128B" w:rsidRPr="00B10B45" w:rsidRDefault="003E128B" w:rsidP="003E128B">
      <w:pPr>
        <w:pStyle w:val="Odlomakpopisa"/>
        <w:spacing w:after="0" w:line="240" w:lineRule="auto"/>
        <w:ind w:left="0"/>
        <w:jc w:val="both"/>
        <w:rPr>
          <w:sz w:val="22"/>
        </w:rPr>
      </w:pPr>
    </w:p>
    <w:p w14:paraId="1127A0CD" w14:textId="7AC9CE68" w:rsidR="00766089" w:rsidRPr="00B10B45" w:rsidRDefault="00766089" w:rsidP="00FF027E">
      <w:pPr>
        <w:spacing w:after="0" w:line="240" w:lineRule="auto"/>
        <w:jc w:val="center"/>
        <w:rPr>
          <w:b/>
          <w:sz w:val="22"/>
        </w:rPr>
      </w:pPr>
      <w:r w:rsidRPr="00B10B45">
        <w:rPr>
          <w:b/>
          <w:sz w:val="22"/>
        </w:rPr>
        <w:t>Član</w:t>
      </w:r>
      <w:r w:rsidR="008504EB" w:rsidRPr="00B10B45">
        <w:rPr>
          <w:b/>
          <w:sz w:val="22"/>
        </w:rPr>
        <w:t>ak 2</w:t>
      </w:r>
      <w:r w:rsidR="00A24A2D" w:rsidRPr="00B10B45">
        <w:rPr>
          <w:b/>
          <w:sz w:val="22"/>
        </w:rPr>
        <w:t>3</w:t>
      </w:r>
      <w:r w:rsidRPr="00B10B45">
        <w:rPr>
          <w:b/>
          <w:sz w:val="22"/>
        </w:rPr>
        <w:t>.</w:t>
      </w:r>
    </w:p>
    <w:p w14:paraId="64A0FBC6" w14:textId="77777777" w:rsidR="00341BBF" w:rsidRPr="00B10B45" w:rsidRDefault="00341BBF" w:rsidP="00FF027E">
      <w:pPr>
        <w:spacing w:after="0" w:line="240" w:lineRule="auto"/>
        <w:jc w:val="both"/>
        <w:rPr>
          <w:b/>
          <w:sz w:val="22"/>
        </w:rPr>
      </w:pPr>
    </w:p>
    <w:p w14:paraId="7BB95449" w14:textId="0C5B88A7" w:rsidR="00766089" w:rsidRPr="007E581D" w:rsidRDefault="003E128B" w:rsidP="00FF027E">
      <w:pPr>
        <w:pStyle w:val="Odlomakpopisa"/>
        <w:numPr>
          <w:ilvl w:val="0"/>
          <w:numId w:val="15"/>
        </w:numPr>
        <w:spacing w:after="0" w:line="240" w:lineRule="auto"/>
        <w:ind w:left="0" w:firstLine="0"/>
        <w:jc w:val="both"/>
        <w:rPr>
          <w:sz w:val="22"/>
        </w:rPr>
      </w:pPr>
      <w:r w:rsidRPr="007E581D">
        <w:rPr>
          <w:sz w:val="22"/>
        </w:rPr>
        <w:t xml:space="preserve">Originalni primjerci ugovora dostavlja se bez </w:t>
      </w:r>
      <w:r w:rsidR="007E581D" w:rsidRPr="007E581D">
        <w:rPr>
          <w:sz w:val="22"/>
        </w:rPr>
        <w:t>odgode u tajništvo i računovodstvo Tehničke škole Virovitica radi unosa u Registar ugovora te praćenja i plaćanja po sklopljenom ugovoru.</w:t>
      </w:r>
    </w:p>
    <w:p w14:paraId="189E1DD3" w14:textId="77777777" w:rsidR="00690E0A" w:rsidRPr="00B10B45" w:rsidRDefault="00690E0A" w:rsidP="00FF027E">
      <w:pPr>
        <w:spacing w:after="0" w:line="240" w:lineRule="auto"/>
        <w:jc w:val="both"/>
        <w:rPr>
          <w:sz w:val="22"/>
        </w:rPr>
      </w:pPr>
    </w:p>
    <w:p w14:paraId="20AED53D" w14:textId="4B0A6AFB" w:rsidR="00766089" w:rsidRPr="00B10B45" w:rsidRDefault="008504EB" w:rsidP="00FF027E">
      <w:pPr>
        <w:spacing w:after="0" w:line="240" w:lineRule="auto"/>
        <w:jc w:val="center"/>
        <w:rPr>
          <w:b/>
          <w:sz w:val="22"/>
        </w:rPr>
      </w:pPr>
      <w:r w:rsidRPr="00B10B45">
        <w:rPr>
          <w:b/>
          <w:sz w:val="22"/>
        </w:rPr>
        <w:t>Članak 2</w:t>
      </w:r>
      <w:r w:rsidR="00A24A2D" w:rsidRPr="00B10B45">
        <w:rPr>
          <w:b/>
          <w:sz w:val="22"/>
        </w:rPr>
        <w:t>4</w:t>
      </w:r>
      <w:r w:rsidR="00766089" w:rsidRPr="00B10B45">
        <w:rPr>
          <w:b/>
          <w:sz w:val="22"/>
        </w:rPr>
        <w:t>.</w:t>
      </w:r>
    </w:p>
    <w:p w14:paraId="6E37375C" w14:textId="77777777" w:rsidR="00766089" w:rsidRPr="00B10B45" w:rsidRDefault="00766089" w:rsidP="00FF027E">
      <w:pPr>
        <w:spacing w:after="0" w:line="240" w:lineRule="auto"/>
        <w:jc w:val="both"/>
        <w:rPr>
          <w:b/>
          <w:sz w:val="22"/>
        </w:rPr>
      </w:pPr>
    </w:p>
    <w:p w14:paraId="5753B916" w14:textId="77777777" w:rsidR="00766089" w:rsidRPr="00B10B45" w:rsidRDefault="00766089" w:rsidP="00FF027E">
      <w:pPr>
        <w:pStyle w:val="Odlomakpopisa"/>
        <w:numPr>
          <w:ilvl w:val="0"/>
          <w:numId w:val="16"/>
        </w:numPr>
        <w:spacing w:after="0" w:line="240" w:lineRule="auto"/>
        <w:ind w:left="0" w:firstLine="0"/>
        <w:jc w:val="both"/>
        <w:rPr>
          <w:sz w:val="22"/>
        </w:rPr>
      </w:pPr>
      <w:r w:rsidRPr="00B10B45">
        <w:rPr>
          <w:sz w:val="22"/>
        </w:rPr>
        <w:t>Naručitelj može sa gospodarskim subjektom koji izvršava osnovni Ugovor sklopiti Dodatak ugovoru ili izdati Narudžbenicu:</w:t>
      </w:r>
    </w:p>
    <w:p w14:paraId="41F053CA" w14:textId="77777777" w:rsidR="00766089" w:rsidRPr="00B10B45" w:rsidRDefault="00766089" w:rsidP="00CC0748">
      <w:pPr>
        <w:pStyle w:val="Odlomakpopisa"/>
        <w:numPr>
          <w:ilvl w:val="0"/>
          <w:numId w:val="37"/>
        </w:numPr>
        <w:spacing w:after="0" w:line="240" w:lineRule="auto"/>
        <w:jc w:val="both"/>
        <w:rPr>
          <w:sz w:val="22"/>
        </w:rPr>
      </w:pPr>
      <w:r w:rsidRPr="00B10B45">
        <w:rPr>
          <w:sz w:val="22"/>
        </w:rPr>
        <w:t>za dodatne isporuke robe od ponuditelja sa kojim je zaključen osnovni ugovor, ako bi promjena istoga obvezala Naručitelja da nabavi robu koja ima drugačije tehničke značajke što bi rezultiralo nesukladnošću ili tehničkim poteškoćama u radu i održavanju,</w:t>
      </w:r>
    </w:p>
    <w:p w14:paraId="3BCB3B35" w14:textId="77777777" w:rsidR="00766089" w:rsidRPr="00B10B45" w:rsidRDefault="00766089" w:rsidP="00CC0748">
      <w:pPr>
        <w:pStyle w:val="Odlomakpopisa"/>
        <w:numPr>
          <w:ilvl w:val="0"/>
          <w:numId w:val="37"/>
        </w:numPr>
        <w:spacing w:after="0" w:line="240" w:lineRule="auto"/>
        <w:jc w:val="both"/>
        <w:rPr>
          <w:sz w:val="22"/>
        </w:rPr>
      </w:pPr>
      <w:r w:rsidRPr="00B10B45">
        <w:rPr>
          <w:sz w:val="22"/>
        </w:rPr>
        <w:t xml:space="preserve">za dodatne radove koji nisu bili uključeni u početni projekt niti u osnovni ugovor, </w:t>
      </w:r>
    </w:p>
    <w:p w14:paraId="7EAB3D63" w14:textId="77777777" w:rsidR="00766089" w:rsidRPr="00B10B45" w:rsidRDefault="00766089" w:rsidP="00CC0748">
      <w:pPr>
        <w:pStyle w:val="Odlomakpopisa"/>
        <w:numPr>
          <w:ilvl w:val="0"/>
          <w:numId w:val="37"/>
        </w:numPr>
        <w:spacing w:after="0" w:line="240" w:lineRule="auto"/>
        <w:jc w:val="both"/>
        <w:rPr>
          <w:sz w:val="22"/>
        </w:rPr>
      </w:pPr>
      <w:r w:rsidRPr="00B10B45">
        <w:rPr>
          <w:sz w:val="22"/>
        </w:rPr>
        <w:t>za nove radove koji se sastoje u ponavljanju sličnih radova koji se dodjeljuju gospodarskom subjektu,</w:t>
      </w:r>
    </w:p>
    <w:p w14:paraId="0A5EF6B4" w14:textId="77777777" w:rsidR="00766089" w:rsidRPr="00B10B45" w:rsidRDefault="00766089" w:rsidP="00CC0748">
      <w:pPr>
        <w:pStyle w:val="Odlomakpopisa"/>
        <w:numPr>
          <w:ilvl w:val="0"/>
          <w:numId w:val="37"/>
        </w:numPr>
        <w:spacing w:after="0" w:line="240" w:lineRule="auto"/>
        <w:jc w:val="both"/>
        <w:rPr>
          <w:sz w:val="22"/>
        </w:rPr>
      </w:pPr>
      <w:r w:rsidRPr="00B10B45">
        <w:rPr>
          <w:sz w:val="22"/>
        </w:rPr>
        <w:t xml:space="preserve">za dodatne usluge koje nisu bile uključene u početni projekt niti u osnovni ugovor, </w:t>
      </w:r>
    </w:p>
    <w:p w14:paraId="782B150E" w14:textId="77777777" w:rsidR="00766089" w:rsidRPr="00B10B45" w:rsidRDefault="00766089" w:rsidP="00CC0748">
      <w:pPr>
        <w:pStyle w:val="Odlomakpopisa"/>
        <w:numPr>
          <w:ilvl w:val="0"/>
          <w:numId w:val="37"/>
        </w:numPr>
        <w:spacing w:after="0" w:line="240" w:lineRule="auto"/>
        <w:jc w:val="both"/>
        <w:rPr>
          <w:sz w:val="22"/>
        </w:rPr>
      </w:pPr>
      <w:r w:rsidRPr="00B10B45">
        <w:rPr>
          <w:sz w:val="22"/>
        </w:rPr>
        <w:t>za nove usluge koje se sastoje u ponavljanju sličnih usluga koje se dodjeljuju gospodarskom subjektu.</w:t>
      </w:r>
    </w:p>
    <w:p w14:paraId="27D3A6BC" w14:textId="77777777" w:rsidR="00766089" w:rsidRPr="00B10B45" w:rsidRDefault="00766089" w:rsidP="00FF027E">
      <w:pPr>
        <w:pStyle w:val="Odlomakpopisa"/>
        <w:spacing w:after="0" w:line="240" w:lineRule="auto"/>
        <w:ind w:left="0"/>
        <w:jc w:val="both"/>
        <w:rPr>
          <w:sz w:val="22"/>
        </w:rPr>
      </w:pPr>
    </w:p>
    <w:p w14:paraId="7DB03C75" w14:textId="52D5231F" w:rsidR="00766089" w:rsidRPr="007E581D" w:rsidRDefault="00766089" w:rsidP="00FF027E">
      <w:pPr>
        <w:pStyle w:val="Odlomakpopisa"/>
        <w:numPr>
          <w:ilvl w:val="0"/>
          <w:numId w:val="16"/>
        </w:numPr>
        <w:spacing w:after="0" w:line="240" w:lineRule="auto"/>
        <w:ind w:left="0" w:firstLine="0"/>
        <w:jc w:val="both"/>
        <w:rPr>
          <w:sz w:val="22"/>
        </w:rPr>
      </w:pPr>
      <w:r w:rsidRPr="00B10B45">
        <w:rPr>
          <w:sz w:val="22"/>
        </w:rPr>
        <w:t xml:space="preserve">Vrijednost robe, </w:t>
      </w:r>
      <w:r w:rsidR="001531C6" w:rsidRPr="00B10B45">
        <w:rPr>
          <w:sz w:val="22"/>
        </w:rPr>
        <w:t xml:space="preserve">usluga ili radova </w:t>
      </w:r>
      <w:r w:rsidRPr="00B10B45">
        <w:rPr>
          <w:sz w:val="22"/>
        </w:rPr>
        <w:t>iz sklopljenog Dodatka ugovoru / Narudžbenice, zajedno sa osnovnim ugovorom, ne smije prijeći</w:t>
      </w:r>
      <w:r w:rsidR="007D0B91" w:rsidRPr="00B10B45">
        <w:rPr>
          <w:sz w:val="22"/>
        </w:rPr>
        <w:t xml:space="preserve"> vrijednosne pragove </w:t>
      </w:r>
      <w:r w:rsidR="00881894" w:rsidRPr="00B10B45">
        <w:rPr>
          <w:sz w:val="22"/>
        </w:rPr>
        <w:t xml:space="preserve">iz </w:t>
      </w:r>
      <w:r w:rsidR="00881894" w:rsidRPr="007E581D">
        <w:rPr>
          <w:sz w:val="22"/>
        </w:rPr>
        <w:t>čl. 12. st. 1</w:t>
      </w:r>
      <w:r w:rsidR="000B3309" w:rsidRPr="007E581D">
        <w:rPr>
          <w:sz w:val="22"/>
        </w:rPr>
        <w:t>.</w:t>
      </w:r>
      <w:r w:rsidR="00881894" w:rsidRPr="007E581D">
        <w:rPr>
          <w:sz w:val="22"/>
        </w:rPr>
        <w:t xml:space="preserve"> ZJN</w:t>
      </w:r>
      <w:r w:rsidR="000B3309" w:rsidRPr="007E581D">
        <w:rPr>
          <w:sz w:val="22"/>
        </w:rPr>
        <w:t xml:space="preserve"> </w:t>
      </w:r>
      <w:r w:rsidR="00881894" w:rsidRPr="007E581D">
        <w:rPr>
          <w:sz w:val="22"/>
        </w:rPr>
        <w:t>2016</w:t>
      </w:r>
      <w:r w:rsidRPr="007E581D">
        <w:rPr>
          <w:sz w:val="22"/>
        </w:rPr>
        <w:t>.</w:t>
      </w:r>
    </w:p>
    <w:p w14:paraId="6D0C3D40" w14:textId="77777777" w:rsidR="00766089" w:rsidRPr="007E581D" w:rsidRDefault="00766089" w:rsidP="00FF027E">
      <w:pPr>
        <w:spacing w:after="0" w:line="240" w:lineRule="auto"/>
        <w:jc w:val="both"/>
        <w:rPr>
          <w:b/>
          <w:sz w:val="22"/>
        </w:rPr>
      </w:pPr>
    </w:p>
    <w:p w14:paraId="7705F806" w14:textId="2EA66BB6" w:rsidR="00766089" w:rsidRPr="00B10B45" w:rsidRDefault="00CD42FD" w:rsidP="00FF027E">
      <w:pPr>
        <w:spacing w:after="0" w:line="240" w:lineRule="auto"/>
        <w:jc w:val="center"/>
        <w:rPr>
          <w:b/>
          <w:sz w:val="22"/>
        </w:rPr>
      </w:pPr>
      <w:r w:rsidRPr="00B10B45">
        <w:rPr>
          <w:b/>
          <w:sz w:val="22"/>
        </w:rPr>
        <w:t>1</w:t>
      </w:r>
      <w:r w:rsidR="00F213F4" w:rsidRPr="00B10B45">
        <w:rPr>
          <w:b/>
          <w:sz w:val="22"/>
        </w:rPr>
        <w:t>3</w:t>
      </w:r>
      <w:r w:rsidR="00E92EB4" w:rsidRPr="00B10B45">
        <w:rPr>
          <w:b/>
          <w:sz w:val="22"/>
        </w:rPr>
        <w:t>. ZAVRŠNE</w:t>
      </w:r>
      <w:r w:rsidR="00766089" w:rsidRPr="00B10B45">
        <w:rPr>
          <w:b/>
          <w:sz w:val="22"/>
        </w:rPr>
        <w:t xml:space="preserve"> ODREDBE</w:t>
      </w:r>
    </w:p>
    <w:p w14:paraId="3B08EF52" w14:textId="77777777" w:rsidR="00E92EB4" w:rsidRPr="00B10B45" w:rsidRDefault="00E92EB4" w:rsidP="00FF027E">
      <w:pPr>
        <w:spacing w:after="0" w:line="240" w:lineRule="auto"/>
        <w:jc w:val="center"/>
        <w:rPr>
          <w:b/>
          <w:sz w:val="22"/>
        </w:rPr>
      </w:pPr>
    </w:p>
    <w:p w14:paraId="60D2016B" w14:textId="77777777" w:rsidR="00E92EB4" w:rsidRPr="00B10B45" w:rsidRDefault="008504EB" w:rsidP="00FF027E">
      <w:pPr>
        <w:spacing w:after="0" w:line="240" w:lineRule="auto"/>
        <w:jc w:val="center"/>
        <w:rPr>
          <w:b/>
          <w:sz w:val="22"/>
        </w:rPr>
      </w:pPr>
      <w:r w:rsidRPr="00B10B45">
        <w:rPr>
          <w:b/>
          <w:sz w:val="22"/>
        </w:rPr>
        <w:t>Članak 25</w:t>
      </w:r>
      <w:r w:rsidR="00E92EB4" w:rsidRPr="00B10B45">
        <w:rPr>
          <w:b/>
          <w:sz w:val="22"/>
        </w:rPr>
        <w:t>.</w:t>
      </w:r>
    </w:p>
    <w:p w14:paraId="738D3D89" w14:textId="77777777" w:rsidR="00837645" w:rsidRPr="00B10B45" w:rsidRDefault="00837645" w:rsidP="00FF027E">
      <w:pPr>
        <w:spacing w:after="0" w:line="240" w:lineRule="auto"/>
        <w:jc w:val="center"/>
        <w:rPr>
          <w:b/>
          <w:sz w:val="22"/>
        </w:rPr>
      </w:pPr>
    </w:p>
    <w:p w14:paraId="0C7E9E8B" w14:textId="2CC61483" w:rsidR="00E92EB4" w:rsidRPr="00D76A99" w:rsidRDefault="00E92EB4" w:rsidP="00FF027E">
      <w:pPr>
        <w:pStyle w:val="Odlomakpopisa"/>
        <w:numPr>
          <w:ilvl w:val="0"/>
          <w:numId w:val="17"/>
        </w:numPr>
        <w:spacing w:after="0" w:line="240" w:lineRule="auto"/>
        <w:ind w:left="0" w:firstLine="0"/>
        <w:jc w:val="both"/>
        <w:rPr>
          <w:color w:val="000000" w:themeColor="text1"/>
          <w:sz w:val="22"/>
        </w:rPr>
      </w:pPr>
      <w:r w:rsidRPr="00B10B45">
        <w:rPr>
          <w:sz w:val="22"/>
        </w:rPr>
        <w:t xml:space="preserve">Danom stupanja na snagu ovog Pravilnika prestaje važiti </w:t>
      </w:r>
      <w:bookmarkStart w:id="6" w:name="_Hlk126223692"/>
      <w:r w:rsidRPr="00D76A99">
        <w:rPr>
          <w:color w:val="000000" w:themeColor="text1"/>
          <w:sz w:val="22"/>
        </w:rPr>
        <w:t>Pravilnik o provedbi postupka jednostavne nabave</w:t>
      </w:r>
      <w:r w:rsidR="00D76A99" w:rsidRPr="00D76A99">
        <w:rPr>
          <w:color w:val="000000" w:themeColor="text1"/>
          <w:sz w:val="22"/>
        </w:rPr>
        <w:t xml:space="preserve"> robe, radova i usluga</w:t>
      </w:r>
      <w:r w:rsidRPr="00D76A99">
        <w:rPr>
          <w:color w:val="000000" w:themeColor="text1"/>
          <w:sz w:val="22"/>
        </w:rPr>
        <w:t>, KLASA:</w:t>
      </w:r>
      <w:r w:rsidR="00D76A99" w:rsidRPr="00D76A99">
        <w:rPr>
          <w:color w:val="000000" w:themeColor="text1"/>
        </w:rPr>
        <w:t xml:space="preserve"> </w:t>
      </w:r>
      <w:r w:rsidR="00D76A99" w:rsidRPr="00D76A99">
        <w:rPr>
          <w:color w:val="000000" w:themeColor="text1"/>
          <w:sz w:val="22"/>
        </w:rPr>
        <w:t xml:space="preserve">003-06/18-01/1 </w:t>
      </w:r>
      <w:r w:rsidRPr="00D76A99">
        <w:rPr>
          <w:color w:val="000000" w:themeColor="text1"/>
          <w:sz w:val="22"/>
        </w:rPr>
        <w:t>URBROJ:</w:t>
      </w:r>
      <w:r w:rsidR="00D76A99" w:rsidRPr="00D76A99">
        <w:rPr>
          <w:color w:val="000000" w:themeColor="text1"/>
        </w:rPr>
        <w:t xml:space="preserve"> </w:t>
      </w:r>
      <w:r w:rsidR="00D76A99" w:rsidRPr="00D76A99">
        <w:rPr>
          <w:color w:val="000000" w:themeColor="text1"/>
          <w:sz w:val="22"/>
        </w:rPr>
        <w:t>2189-36-01/1-18-3</w:t>
      </w:r>
      <w:bookmarkEnd w:id="6"/>
      <w:r w:rsidR="00D76A99" w:rsidRPr="00D76A99">
        <w:rPr>
          <w:color w:val="000000" w:themeColor="text1"/>
          <w:sz w:val="22"/>
        </w:rPr>
        <w:t xml:space="preserve"> od 30. siječnja 2018. godine, te Pravilnik o izmjenama Pravilnika o provedbi postupka jednostavne nabave robe, radova i usluga, KLASA:</w:t>
      </w:r>
      <w:r w:rsidR="00D76A99" w:rsidRPr="00D76A99">
        <w:rPr>
          <w:color w:val="000000" w:themeColor="text1"/>
        </w:rPr>
        <w:t xml:space="preserve"> </w:t>
      </w:r>
      <w:bookmarkStart w:id="7" w:name="_Hlk126225802"/>
      <w:r w:rsidR="00D76A99" w:rsidRPr="00D76A99">
        <w:rPr>
          <w:color w:val="000000" w:themeColor="text1"/>
          <w:sz w:val="22"/>
        </w:rPr>
        <w:t xml:space="preserve">003-06/19-01/1 </w:t>
      </w:r>
      <w:bookmarkEnd w:id="7"/>
      <w:r w:rsidR="00D76A99" w:rsidRPr="00D76A99">
        <w:rPr>
          <w:color w:val="000000" w:themeColor="text1"/>
          <w:sz w:val="22"/>
        </w:rPr>
        <w:t>URBROJ:</w:t>
      </w:r>
      <w:r w:rsidR="00D76A99" w:rsidRPr="00D76A99">
        <w:rPr>
          <w:color w:val="000000" w:themeColor="text1"/>
        </w:rPr>
        <w:t xml:space="preserve"> </w:t>
      </w:r>
      <w:bookmarkStart w:id="8" w:name="_Hlk126225849"/>
      <w:r w:rsidR="00D76A99" w:rsidRPr="00D76A99">
        <w:rPr>
          <w:color w:val="000000" w:themeColor="text1"/>
          <w:sz w:val="22"/>
        </w:rPr>
        <w:t>2189-36-01/1-19-1</w:t>
      </w:r>
      <w:bookmarkEnd w:id="8"/>
      <w:r w:rsidR="00D76A99" w:rsidRPr="00D76A99">
        <w:rPr>
          <w:color w:val="000000" w:themeColor="text1"/>
          <w:sz w:val="22"/>
        </w:rPr>
        <w:t xml:space="preserve"> od 30. rujna 2019. godine</w:t>
      </w:r>
      <w:r w:rsidRPr="00D76A99">
        <w:rPr>
          <w:color w:val="000000" w:themeColor="text1"/>
          <w:sz w:val="22"/>
        </w:rPr>
        <w:t>.</w:t>
      </w:r>
    </w:p>
    <w:p w14:paraId="7094F204" w14:textId="77777777" w:rsidR="008504EB" w:rsidRPr="00B10B45" w:rsidRDefault="008504EB" w:rsidP="00FF027E">
      <w:pPr>
        <w:spacing w:after="0" w:line="240" w:lineRule="auto"/>
        <w:jc w:val="both"/>
        <w:rPr>
          <w:b/>
          <w:sz w:val="22"/>
        </w:rPr>
      </w:pPr>
    </w:p>
    <w:p w14:paraId="1D157426" w14:textId="77777777" w:rsidR="00766089" w:rsidRPr="00B10B45" w:rsidRDefault="00B75430" w:rsidP="00FF027E">
      <w:pPr>
        <w:spacing w:after="0" w:line="240" w:lineRule="auto"/>
        <w:jc w:val="center"/>
        <w:rPr>
          <w:b/>
          <w:sz w:val="22"/>
        </w:rPr>
      </w:pPr>
      <w:r w:rsidRPr="00B10B45">
        <w:rPr>
          <w:b/>
          <w:sz w:val="22"/>
        </w:rPr>
        <w:t>Članak 26</w:t>
      </w:r>
      <w:r w:rsidR="00766089" w:rsidRPr="00B10B45">
        <w:rPr>
          <w:b/>
          <w:sz w:val="22"/>
        </w:rPr>
        <w:t>.</w:t>
      </w:r>
    </w:p>
    <w:p w14:paraId="5B159079" w14:textId="77777777" w:rsidR="00766089" w:rsidRPr="00B10B45" w:rsidRDefault="00766089" w:rsidP="00FF027E">
      <w:pPr>
        <w:spacing w:after="0" w:line="240" w:lineRule="auto"/>
        <w:jc w:val="both"/>
        <w:rPr>
          <w:sz w:val="22"/>
        </w:rPr>
      </w:pPr>
    </w:p>
    <w:p w14:paraId="6F3733E8" w14:textId="36ECF745" w:rsidR="00766089" w:rsidRPr="00355BDE" w:rsidRDefault="00E92EB4" w:rsidP="00FF027E">
      <w:pPr>
        <w:pStyle w:val="Odlomakpopisa"/>
        <w:numPr>
          <w:ilvl w:val="0"/>
          <w:numId w:val="30"/>
        </w:numPr>
        <w:spacing w:after="0" w:line="240" w:lineRule="auto"/>
        <w:ind w:left="0" w:firstLine="0"/>
        <w:jc w:val="both"/>
        <w:rPr>
          <w:b/>
          <w:sz w:val="22"/>
        </w:rPr>
      </w:pPr>
      <w:r w:rsidRPr="00355BDE">
        <w:rPr>
          <w:sz w:val="22"/>
        </w:rPr>
        <w:t xml:space="preserve">Ovaj Pravilnik stupa na snagu danom donošenja i objaviti će se </w:t>
      </w:r>
      <w:r w:rsidR="00355BDE">
        <w:rPr>
          <w:sz w:val="22"/>
        </w:rPr>
        <w:t>na oglasnoj ploči Tehničke škole Virovitica.</w:t>
      </w:r>
    </w:p>
    <w:p w14:paraId="3BD6E3F7" w14:textId="77777777" w:rsidR="00355BDE" w:rsidRPr="00355BDE" w:rsidRDefault="00355BDE" w:rsidP="00355BDE">
      <w:pPr>
        <w:pStyle w:val="Odlomakpopisa"/>
        <w:spacing w:after="0" w:line="240" w:lineRule="auto"/>
        <w:ind w:left="0"/>
        <w:jc w:val="both"/>
        <w:rPr>
          <w:b/>
          <w:sz w:val="22"/>
        </w:rPr>
      </w:pPr>
    </w:p>
    <w:p w14:paraId="33CF3D79" w14:textId="7EDC555E" w:rsidR="00766089" w:rsidRPr="007E581D" w:rsidRDefault="00766089" w:rsidP="00FF027E">
      <w:pPr>
        <w:spacing w:after="0" w:line="240" w:lineRule="auto"/>
        <w:jc w:val="both"/>
        <w:rPr>
          <w:sz w:val="22"/>
        </w:rPr>
      </w:pPr>
      <w:r w:rsidRPr="007E581D">
        <w:rPr>
          <w:sz w:val="22"/>
        </w:rPr>
        <w:lastRenderedPageBreak/>
        <w:t>KLASA:</w:t>
      </w:r>
      <w:r w:rsidR="00E57E0A" w:rsidRPr="007E581D">
        <w:rPr>
          <w:sz w:val="22"/>
        </w:rPr>
        <w:t xml:space="preserve"> </w:t>
      </w:r>
      <w:r w:rsidR="0027257E" w:rsidRPr="007E581D">
        <w:rPr>
          <w:sz w:val="22"/>
        </w:rPr>
        <w:t>003-06/23-01/</w:t>
      </w:r>
      <w:r w:rsidR="007676B0">
        <w:rPr>
          <w:sz w:val="22"/>
        </w:rPr>
        <w:t>3</w:t>
      </w:r>
    </w:p>
    <w:p w14:paraId="30761DE7" w14:textId="5D77449A" w:rsidR="00EA5003" w:rsidRPr="007E581D" w:rsidRDefault="00766089" w:rsidP="00FF027E">
      <w:pPr>
        <w:spacing w:after="0" w:line="240" w:lineRule="auto"/>
        <w:jc w:val="both"/>
        <w:rPr>
          <w:sz w:val="22"/>
        </w:rPr>
      </w:pPr>
      <w:r w:rsidRPr="007E581D">
        <w:rPr>
          <w:sz w:val="22"/>
        </w:rPr>
        <w:t xml:space="preserve">URBROJ: </w:t>
      </w:r>
      <w:r w:rsidR="0027257E" w:rsidRPr="007E581D">
        <w:rPr>
          <w:sz w:val="22"/>
        </w:rPr>
        <w:t>2189-36-01/1-23-</w:t>
      </w:r>
      <w:r w:rsidR="00340BF6">
        <w:rPr>
          <w:sz w:val="22"/>
        </w:rPr>
        <w:t>8</w:t>
      </w:r>
      <w:bookmarkStart w:id="9" w:name="_GoBack"/>
      <w:bookmarkEnd w:id="9"/>
    </w:p>
    <w:p w14:paraId="3E6603AE" w14:textId="1B9C9763" w:rsidR="00766089" w:rsidRPr="007E581D" w:rsidRDefault="00766089" w:rsidP="00FF027E">
      <w:pPr>
        <w:spacing w:after="0" w:line="240" w:lineRule="auto"/>
        <w:jc w:val="both"/>
        <w:rPr>
          <w:sz w:val="22"/>
        </w:rPr>
      </w:pPr>
      <w:r w:rsidRPr="007E581D">
        <w:rPr>
          <w:sz w:val="22"/>
        </w:rPr>
        <w:t>Virovitica,</w:t>
      </w:r>
      <w:r w:rsidR="007676B0">
        <w:rPr>
          <w:sz w:val="22"/>
        </w:rPr>
        <w:t xml:space="preserve"> 10.2.</w:t>
      </w:r>
      <w:r w:rsidR="00EA5003" w:rsidRPr="007E581D">
        <w:rPr>
          <w:sz w:val="22"/>
        </w:rPr>
        <w:t>202</w:t>
      </w:r>
      <w:r w:rsidR="004C6D65" w:rsidRPr="007E581D">
        <w:rPr>
          <w:sz w:val="22"/>
        </w:rPr>
        <w:t>3</w:t>
      </w:r>
      <w:r w:rsidRPr="007E581D">
        <w:rPr>
          <w:sz w:val="22"/>
        </w:rPr>
        <w:t>. godine</w:t>
      </w:r>
    </w:p>
    <w:p w14:paraId="6AA7FF1A" w14:textId="77777777" w:rsidR="00766089" w:rsidRPr="007E581D" w:rsidRDefault="00766089" w:rsidP="00FF027E">
      <w:pPr>
        <w:spacing w:after="0" w:line="240" w:lineRule="auto"/>
        <w:jc w:val="both"/>
        <w:rPr>
          <w:sz w:val="22"/>
        </w:rPr>
      </w:pPr>
    </w:p>
    <w:p w14:paraId="49F280EE" w14:textId="77777777" w:rsidR="00766089" w:rsidRPr="007E581D" w:rsidRDefault="00766089" w:rsidP="00FF027E">
      <w:pPr>
        <w:spacing w:after="0" w:line="240" w:lineRule="auto"/>
        <w:jc w:val="center"/>
        <w:rPr>
          <w:sz w:val="22"/>
        </w:rPr>
      </w:pPr>
    </w:p>
    <w:p w14:paraId="7749074B" w14:textId="2E961C87" w:rsidR="00766089" w:rsidRDefault="0027257E" w:rsidP="00CB3A60">
      <w:pPr>
        <w:spacing w:after="0" w:line="240" w:lineRule="auto"/>
        <w:ind w:left="4536"/>
        <w:jc w:val="right"/>
        <w:rPr>
          <w:sz w:val="22"/>
        </w:rPr>
      </w:pPr>
      <w:r w:rsidRPr="007E581D">
        <w:rPr>
          <w:sz w:val="22"/>
        </w:rPr>
        <w:t>Predsjednica Školskog odbora</w:t>
      </w:r>
    </w:p>
    <w:p w14:paraId="4FD120D0" w14:textId="77777777" w:rsidR="007E581D" w:rsidRPr="007E581D" w:rsidRDefault="007E581D" w:rsidP="00CB3A60">
      <w:pPr>
        <w:spacing w:after="0" w:line="240" w:lineRule="auto"/>
        <w:ind w:left="4536"/>
        <w:jc w:val="right"/>
        <w:rPr>
          <w:sz w:val="22"/>
        </w:rPr>
      </w:pPr>
    </w:p>
    <w:p w14:paraId="47A9CA79" w14:textId="61686ABC" w:rsidR="00766089" w:rsidRDefault="0027257E" w:rsidP="00CB3A60">
      <w:pPr>
        <w:spacing w:after="0" w:line="240" w:lineRule="auto"/>
        <w:ind w:left="4536"/>
        <w:jc w:val="right"/>
        <w:rPr>
          <w:sz w:val="22"/>
        </w:rPr>
      </w:pPr>
      <w:r w:rsidRPr="007E581D">
        <w:rPr>
          <w:sz w:val="22"/>
        </w:rPr>
        <w:t xml:space="preserve">Ivana </w:t>
      </w:r>
      <w:proofErr w:type="spellStart"/>
      <w:r w:rsidRPr="007E581D">
        <w:rPr>
          <w:sz w:val="22"/>
        </w:rPr>
        <w:t>Vlaisavljević</w:t>
      </w:r>
      <w:proofErr w:type="spellEnd"/>
    </w:p>
    <w:p w14:paraId="5A664BA6" w14:textId="3FBFC442" w:rsidR="007676B0" w:rsidRDefault="007676B0" w:rsidP="00CB3A60">
      <w:pPr>
        <w:spacing w:after="0" w:line="240" w:lineRule="auto"/>
        <w:jc w:val="right"/>
        <w:rPr>
          <w:sz w:val="22"/>
        </w:rPr>
      </w:pPr>
    </w:p>
    <w:p w14:paraId="3AD8E7B3" w14:textId="2E3DA20F" w:rsidR="00CB3A60" w:rsidRDefault="00CB3A60" w:rsidP="00CB3A60">
      <w:pPr>
        <w:spacing w:after="0" w:line="240" w:lineRule="auto"/>
        <w:rPr>
          <w:sz w:val="22"/>
        </w:rPr>
      </w:pPr>
    </w:p>
    <w:p w14:paraId="0D7EDFBC" w14:textId="061105ED" w:rsidR="00CB3A60" w:rsidRDefault="00CB3A60" w:rsidP="00CB3A60">
      <w:pPr>
        <w:spacing w:after="0" w:line="240" w:lineRule="auto"/>
        <w:rPr>
          <w:sz w:val="22"/>
        </w:rPr>
      </w:pPr>
      <w:r>
        <w:rPr>
          <w:sz w:val="22"/>
        </w:rPr>
        <w:tab/>
        <w:t>Ovaj pravilnik objavljen je na oglasnoj ploči 10.2.2023 godine.</w:t>
      </w:r>
    </w:p>
    <w:p w14:paraId="561CFE4F" w14:textId="3154F2CB" w:rsidR="00CB3A60" w:rsidRDefault="00CB3A60" w:rsidP="00CB3A60">
      <w:pPr>
        <w:spacing w:after="0" w:line="240" w:lineRule="auto"/>
        <w:rPr>
          <w:sz w:val="22"/>
        </w:rPr>
      </w:pPr>
    </w:p>
    <w:p w14:paraId="31D20C19" w14:textId="77777777" w:rsidR="00CB3A60" w:rsidRDefault="00CB3A60" w:rsidP="00CB3A60">
      <w:pPr>
        <w:spacing w:after="0" w:line="240" w:lineRule="auto"/>
        <w:jc w:val="right"/>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 xml:space="preserve">V. d. ravnatelja </w:t>
      </w:r>
    </w:p>
    <w:p w14:paraId="089515AE" w14:textId="77777777" w:rsidR="00CB3A60" w:rsidRDefault="00CB3A60" w:rsidP="00CB3A60">
      <w:pPr>
        <w:spacing w:after="0" w:line="240" w:lineRule="auto"/>
        <w:ind w:left="2832" w:firstLine="708"/>
        <w:jc w:val="right"/>
        <w:rPr>
          <w:sz w:val="22"/>
        </w:rPr>
      </w:pPr>
    </w:p>
    <w:p w14:paraId="22F32446" w14:textId="6226E110" w:rsidR="00CB3A60" w:rsidRPr="007E581D" w:rsidRDefault="00CB3A60" w:rsidP="00CB3A60">
      <w:pPr>
        <w:spacing w:after="0" w:line="240" w:lineRule="auto"/>
        <w:ind w:left="4956" w:firstLine="708"/>
        <w:jc w:val="right"/>
        <w:rPr>
          <w:sz w:val="22"/>
        </w:rPr>
      </w:pPr>
      <w:r>
        <w:rPr>
          <w:sz w:val="22"/>
        </w:rPr>
        <w:t xml:space="preserve">Dino Davidović, </w:t>
      </w:r>
      <w:proofErr w:type="spellStart"/>
      <w:r>
        <w:rPr>
          <w:sz w:val="22"/>
        </w:rPr>
        <w:t>dipl.ing</w:t>
      </w:r>
      <w:proofErr w:type="spellEnd"/>
      <w:r>
        <w:rPr>
          <w:sz w:val="22"/>
        </w:rPr>
        <w:t>.</w:t>
      </w:r>
    </w:p>
    <w:p w14:paraId="3B0690F4" w14:textId="24E4A720" w:rsidR="0086784A" w:rsidRDefault="0086784A">
      <w:pPr>
        <w:rPr>
          <w:color w:val="7030A0"/>
          <w:sz w:val="22"/>
        </w:rPr>
      </w:pPr>
    </w:p>
    <w:p w14:paraId="72EC4F1D" w14:textId="6EA3F93A" w:rsidR="007E581D" w:rsidRDefault="007E581D">
      <w:pPr>
        <w:rPr>
          <w:color w:val="7030A0"/>
          <w:sz w:val="22"/>
        </w:rPr>
      </w:pPr>
    </w:p>
    <w:p w14:paraId="239D2347" w14:textId="5E5F2259" w:rsidR="007E581D" w:rsidRDefault="007E581D">
      <w:pPr>
        <w:rPr>
          <w:color w:val="7030A0"/>
          <w:sz w:val="22"/>
        </w:rPr>
      </w:pPr>
    </w:p>
    <w:p w14:paraId="02B59C15" w14:textId="0C318CC0" w:rsidR="007E581D" w:rsidRDefault="007E581D">
      <w:pPr>
        <w:rPr>
          <w:color w:val="7030A0"/>
          <w:sz w:val="22"/>
        </w:rPr>
      </w:pPr>
    </w:p>
    <w:p w14:paraId="63F1614A" w14:textId="3E2E45EA" w:rsidR="007E581D" w:rsidRDefault="007E581D">
      <w:pPr>
        <w:rPr>
          <w:color w:val="7030A0"/>
          <w:sz w:val="22"/>
        </w:rPr>
      </w:pPr>
    </w:p>
    <w:p w14:paraId="103CFE19" w14:textId="0EECC1A1" w:rsidR="007E581D" w:rsidRDefault="007E581D">
      <w:pPr>
        <w:rPr>
          <w:color w:val="7030A0"/>
          <w:sz w:val="22"/>
        </w:rPr>
      </w:pPr>
    </w:p>
    <w:p w14:paraId="2BCCE7F9" w14:textId="6EEC14EB" w:rsidR="007E581D" w:rsidRDefault="007E581D">
      <w:pPr>
        <w:rPr>
          <w:color w:val="7030A0"/>
          <w:sz w:val="22"/>
        </w:rPr>
      </w:pPr>
    </w:p>
    <w:p w14:paraId="71EB76ED" w14:textId="713E502A" w:rsidR="007E581D" w:rsidRDefault="007E581D">
      <w:pPr>
        <w:rPr>
          <w:color w:val="7030A0"/>
          <w:sz w:val="22"/>
        </w:rPr>
      </w:pPr>
    </w:p>
    <w:p w14:paraId="7E965503" w14:textId="68485ABC" w:rsidR="007E581D" w:rsidRDefault="007E581D">
      <w:pPr>
        <w:rPr>
          <w:color w:val="7030A0"/>
          <w:sz w:val="22"/>
        </w:rPr>
      </w:pPr>
    </w:p>
    <w:p w14:paraId="3ACDC7DF" w14:textId="03798D3B" w:rsidR="007E581D" w:rsidRDefault="007E581D">
      <w:pPr>
        <w:rPr>
          <w:color w:val="7030A0"/>
          <w:sz w:val="22"/>
        </w:rPr>
      </w:pPr>
    </w:p>
    <w:p w14:paraId="692BD464" w14:textId="517FF6DD" w:rsidR="007E581D" w:rsidRDefault="007E581D">
      <w:pPr>
        <w:rPr>
          <w:color w:val="7030A0"/>
          <w:sz w:val="22"/>
        </w:rPr>
      </w:pPr>
    </w:p>
    <w:p w14:paraId="352E63C3" w14:textId="4FB603C2" w:rsidR="007E581D" w:rsidRDefault="007E581D">
      <w:pPr>
        <w:rPr>
          <w:color w:val="7030A0"/>
          <w:sz w:val="22"/>
        </w:rPr>
      </w:pPr>
    </w:p>
    <w:p w14:paraId="14BB141A" w14:textId="67FEEF20" w:rsidR="007E581D" w:rsidRDefault="007E581D">
      <w:pPr>
        <w:rPr>
          <w:color w:val="7030A0"/>
          <w:sz w:val="22"/>
        </w:rPr>
      </w:pPr>
    </w:p>
    <w:p w14:paraId="09E64515" w14:textId="61F4F5B7" w:rsidR="007E581D" w:rsidRDefault="007E581D">
      <w:pPr>
        <w:rPr>
          <w:color w:val="7030A0"/>
          <w:sz w:val="22"/>
        </w:rPr>
      </w:pPr>
    </w:p>
    <w:p w14:paraId="0D836B70" w14:textId="05BD6821" w:rsidR="007E581D" w:rsidRDefault="007E581D">
      <w:pPr>
        <w:rPr>
          <w:color w:val="7030A0"/>
          <w:sz w:val="22"/>
        </w:rPr>
      </w:pPr>
    </w:p>
    <w:p w14:paraId="4E50758E" w14:textId="7FBAB1EE" w:rsidR="007E581D" w:rsidRDefault="007E581D">
      <w:pPr>
        <w:rPr>
          <w:color w:val="7030A0"/>
          <w:sz w:val="22"/>
        </w:rPr>
      </w:pPr>
    </w:p>
    <w:p w14:paraId="38490680" w14:textId="77777777" w:rsidR="007E581D" w:rsidRPr="00355BDE" w:rsidRDefault="007E581D">
      <w:pPr>
        <w:rPr>
          <w:color w:val="7030A0"/>
          <w:sz w:val="22"/>
        </w:rPr>
      </w:pPr>
    </w:p>
    <w:p w14:paraId="6A2D83C8" w14:textId="77777777" w:rsidR="00E82E9F" w:rsidRPr="00B10B45" w:rsidRDefault="00E82E9F" w:rsidP="00E82E9F">
      <w:pPr>
        <w:spacing w:after="0" w:line="240" w:lineRule="auto"/>
        <w:jc w:val="both"/>
        <w:rPr>
          <w:b/>
          <w:sz w:val="22"/>
        </w:rPr>
      </w:pPr>
      <w:r w:rsidRPr="00B10B45">
        <w:rPr>
          <w:b/>
          <w:sz w:val="22"/>
        </w:rPr>
        <w:t>PRILOZI:</w:t>
      </w:r>
    </w:p>
    <w:p w14:paraId="6F259241" w14:textId="77777777" w:rsidR="00E82E9F" w:rsidRPr="00B10B45" w:rsidRDefault="00E82E9F" w:rsidP="00E82E9F">
      <w:pPr>
        <w:spacing w:after="0" w:line="240" w:lineRule="auto"/>
        <w:jc w:val="both"/>
        <w:rPr>
          <w:sz w:val="22"/>
        </w:rPr>
      </w:pPr>
      <w:r w:rsidRPr="00B10B45">
        <w:rPr>
          <w:sz w:val="22"/>
        </w:rPr>
        <w:t>Obrazac 1 – Poziv na dostavu ponude</w:t>
      </w:r>
    </w:p>
    <w:p w14:paraId="0F68B875" w14:textId="77777777" w:rsidR="00E82E9F" w:rsidRPr="00B10B45" w:rsidRDefault="00E82E9F" w:rsidP="00E82E9F">
      <w:pPr>
        <w:spacing w:after="0" w:line="240" w:lineRule="auto"/>
        <w:jc w:val="both"/>
        <w:rPr>
          <w:sz w:val="22"/>
        </w:rPr>
      </w:pPr>
      <w:r w:rsidRPr="00B10B45">
        <w:rPr>
          <w:sz w:val="22"/>
        </w:rPr>
        <w:t>Obrazac 2 – Ponudbeni list</w:t>
      </w:r>
    </w:p>
    <w:p w14:paraId="3F792942" w14:textId="77777777" w:rsidR="00E82E9F" w:rsidRPr="00B10B45" w:rsidRDefault="00E82E9F" w:rsidP="00E82E9F">
      <w:pPr>
        <w:spacing w:after="0" w:line="240" w:lineRule="auto"/>
        <w:jc w:val="both"/>
        <w:rPr>
          <w:sz w:val="22"/>
        </w:rPr>
      </w:pPr>
      <w:r w:rsidRPr="00B10B45">
        <w:rPr>
          <w:sz w:val="22"/>
        </w:rPr>
        <w:t>Obrazac 3 – Zapisnik o otvaranju, pregledu i ocjeni ponuda</w:t>
      </w:r>
    </w:p>
    <w:p w14:paraId="2630B121" w14:textId="77777777" w:rsidR="00E82E9F" w:rsidRPr="00B10B45" w:rsidRDefault="00E82E9F" w:rsidP="00E82E9F">
      <w:pPr>
        <w:spacing w:after="0" w:line="240" w:lineRule="auto"/>
        <w:jc w:val="both"/>
        <w:rPr>
          <w:sz w:val="22"/>
        </w:rPr>
      </w:pPr>
      <w:r w:rsidRPr="00B10B45">
        <w:rPr>
          <w:sz w:val="22"/>
        </w:rPr>
        <w:t>Obrazac 4 – Odluka o odabiru</w:t>
      </w:r>
    </w:p>
    <w:p w14:paraId="58014B34" w14:textId="4A464992" w:rsidR="0034649D" w:rsidRDefault="00E82E9F" w:rsidP="007E581D">
      <w:pPr>
        <w:spacing w:after="0" w:line="240" w:lineRule="auto"/>
        <w:jc w:val="both"/>
        <w:rPr>
          <w:sz w:val="22"/>
        </w:rPr>
      </w:pPr>
      <w:r w:rsidRPr="00B10B45">
        <w:rPr>
          <w:sz w:val="22"/>
        </w:rPr>
        <w:t xml:space="preserve">Obrazac 5 – Odluka o poništenju nabave   </w:t>
      </w:r>
    </w:p>
    <w:p w14:paraId="058153F6" w14:textId="4D7EC9C0" w:rsidR="007E581D" w:rsidRDefault="007E581D" w:rsidP="007E581D">
      <w:pPr>
        <w:spacing w:after="0" w:line="240" w:lineRule="auto"/>
        <w:jc w:val="both"/>
        <w:rPr>
          <w:sz w:val="22"/>
        </w:rPr>
      </w:pPr>
    </w:p>
    <w:p w14:paraId="140EAC3C" w14:textId="77777777" w:rsidR="007E581D" w:rsidRPr="00B10B45" w:rsidRDefault="007E581D" w:rsidP="007E581D">
      <w:pPr>
        <w:spacing w:after="0" w:line="240" w:lineRule="auto"/>
        <w:jc w:val="both"/>
        <w:rPr>
          <w:sz w:val="22"/>
        </w:rPr>
      </w:pPr>
    </w:p>
    <w:p w14:paraId="7603A176" w14:textId="77777777" w:rsidR="0034649D" w:rsidRPr="00B10B45" w:rsidRDefault="0034649D" w:rsidP="0034649D">
      <w:pPr>
        <w:spacing w:after="0" w:line="240" w:lineRule="auto"/>
        <w:jc w:val="right"/>
        <w:rPr>
          <w:b/>
          <w:sz w:val="20"/>
        </w:rPr>
      </w:pPr>
      <w:r w:rsidRPr="00B10B45">
        <w:rPr>
          <w:b/>
          <w:sz w:val="20"/>
        </w:rPr>
        <w:t>Obrazac 1 – Poziv na dostavu ponude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4649D" w:rsidRPr="00B10B45" w14:paraId="78D098D5" w14:textId="77777777" w:rsidTr="00D76A99">
        <w:tc>
          <w:tcPr>
            <w:tcW w:w="4644" w:type="dxa"/>
            <w:tcBorders>
              <w:top w:val="nil"/>
              <w:left w:val="nil"/>
              <w:bottom w:val="nil"/>
              <w:right w:val="nil"/>
            </w:tcBorders>
            <w:shd w:val="clear" w:color="auto" w:fill="auto"/>
          </w:tcPr>
          <w:p w14:paraId="045610E0" w14:textId="77777777" w:rsidR="0034649D" w:rsidRPr="00B10B45" w:rsidRDefault="0034649D" w:rsidP="00D76A99">
            <w:pPr>
              <w:spacing w:after="0" w:line="240" w:lineRule="auto"/>
              <w:rPr>
                <w:rFonts w:eastAsia="Times New Roman"/>
                <w:b/>
                <w:sz w:val="28"/>
                <w:szCs w:val="28"/>
                <w:lang w:eastAsia="hr-HR"/>
              </w:rPr>
            </w:pPr>
          </w:p>
          <w:p w14:paraId="74D20F27" w14:textId="1742EACF" w:rsidR="0034649D" w:rsidRPr="00B10B45" w:rsidRDefault="0027257E" w:rsidP="00D76A99">
            <w:pPr>
              <w:spacing w:after="0" w:line="240" w:lineRule="auto"/>
              <w:rPr>
                <w:rFonts w:eastAsia="Times New Roman"/>
                <w:b/>
                <w:sz w:val="28"/>
                <w:szCs w:val="28"/>
                <w:lang w:eastAsia="hr-HR"/>
              </w:rPr>
            </w:pPr>
            <w:r>
              <w:rPr>
                <w:rFonts w:eastAsia="Times New Roman"/>
                <w:b/>
                <w:sz w:val="28"/>
                <w:szCs w:val="28"/>
                <w:lang w:eastAsia="hr-HR"/>
              </w:rPr>
              <w:t>TEHNIČKA ŠKOLA VIROVITICA</w:t>
            </w:r>
          </w:p>
          <w:p w14:paraId="399C4AB2" w14:textId="5C71D559" w:rsidR="0034649D" w:rsidRPr="00B10B45" w:rsidRDefault="0027257E" w:rsidP="00D76A99">
            <w:pPr>
              <w:spacing w:after="0" w:line="240" w:lineRule="auto"/>
              <w:rPr>
                <w:rFonts w:eastAsia="Times New Roman"/>
                <w:b/>
                <w:sz w:val="28"/>
                <w:szCs w:val="28"/>
                <w:lang w:eastAsia="hr-HR"/>
              </w:rPr>
            </w:pPr>
            <w:r>
              <w:rPr>
                <w:rFonts w:eastAsia="Times New Roman"/>
                <w:b/>
                <w:sz w:val="28"/>
                <w:szCs w:val="28"/>
                <w:lang w:eastAsia="hr-HR"/>
              </w:rPr>
              <w:t>Zbora narodne garde 29</w:t>
            </w:r>
          </w:p>
          <w:p w14:paraId="3BEA6E7F" w14:textId="77777777" w:rsidR="0034649D" w:rsidRPr="00B10B45" w:rsidRDefault="0034649D" w:rsidP="00D76A99">
            <w:pPr>
              <w:spacing w:after="0" w:line="240" w:lineRule="auto"/>
              <w:rPr>
                <w:rFonts w:eastAsia="Times New Roman"/>
                <w:b/>
                <w:sz w:val="28"/>
                <w:szCs w:val="28"/>
                <w:lang w:eastAsia="hr-HR"/>
              </w:rPr>
            </w:pPr>
            <w:r w:rsidRPr="00B10B45">
              <w:rPr>
                <w:rFonts w:eastAsia="Times New Roman"/>
                <w:b/>
                <w:sz w:val="28"/>
                <w:szCs w:val="28"/>
                <w:lang w:eastAsia="hr-HR"/>
              </w:rPr>
              <w:t>33000 Virovitica</w:t>
            </w:r>
          </w:p>
          <w:p w14:paraId="2B9DE431" w14:textId="77777777" w:rsidR="0034649D" w:rsidRPr="00B10B45" w:rsidRDefault="0034649D" w:rsidP="00D76A99">
            <w:pPr>
              <w:spacing w:after="0" w:line="240" w:lineRule="auto"/>
              <w:rPr>
                <w:rFonts w:eastAsia="Times New Roman"/>
                <w:b/>
                <w:sz w:val="28"/>
                <w:szCs w:val="28"/>
                <w:lang w:eastAsia="hr-HR"/>
              </w:rPr>
            </w:pPr>
          </w:p>
          <w:p w14:paraId="6347EE69" w14:textId="77777777" w:rsidR="0034649D" w:rsidRPr="00B10B45" w:rsidRDefault="0034649D" w:rsidP="00D76A99">
            <w:pPr>
              <w:spacing w:after="0" w:line="240" w:lineRule="auto"/>
              <w:rPr>
                <w:rFonts w:eastAsia="Times New Roman"/>
                <w:b/>
                <w:szCs w:val="24"/>
                <w:lang w:eastAsia="hr-HR"/>
              </w:rPr>
            </w:pPr>
            <w:r w:rsidRPr="00B10B45">
              <w:rPr>
                <w:rFonts w:eastAsia="Times New Roman"/>
                <w:b/>
                <w:szCs w:val="24"/>
                <w:lang w:eastAsia="hr-HR"/>
              </w:rPr>
              <w:t>KLASA:</w:t>
            </w:r>
          </w:p>
          <w:p w14:paraId="59921E57" w14:textId="77777777" w:rsidR="0034649D" w:rsidRPr="00B10B45" w:rsidRDefault="0034649D" w:rsidP="00D76A99">
            <w:pPr>
              <w:spacing w:after="0" w:line="240" w:lineRule="auto"/>
              <w:rPr>
                <w:rFonts w:eastAsia="Times New Roman"/>
                <w:b/>
                <w:szCs w:val="24"/>
                <w:lang w:eastAsia="hr-HR"/>
              </w:rPr>
            </w:pPr>
            <w:r w:rsidRPr="00B10B45">
              <w:rPr>
                <w:rFonts w:eastAsia="Times New Roman"/>
                <w:b/>
                <w:szCs w:val="24"/>
                <w:lang w:eastAsia="hr-HR"/>
              </w:rPr>
              <w:t xml:space="preserve">URBROJ: </w:t>
            </w:r>
          </w:p>
          <w:p w14:paraId="55A2D488" w14:textId="77777777" w:rsidR="0034649D" w:rsidRPr="00B10B45" w:rsidRDefault="0034649D" w:rsidP="00D76A99">
            <w:pPr>
              <w:spacing w:after="0" w:line="240" w:lineRule="auto"/>
              <w:rPr>
                <w:rFonts w:eastAsia="Times New Roman"/>
                <w:b/>
                <w:szCs w:val="24"/>
                <w:lang w:eastAsia="hr-HR"/>
              </w:rPr>
            </w:pPr>
            <w:r w:rsidRPr="00B10B45">
              <w:rPr>
                <w:rFonts w:eastAsia="Times New Roman"/>
                <w:b/>
                <w:szCs w:val="24"/>
                <w:lang w:eastAsia="hr-HR"/>
              </w:rPr>
              <w:t>Virovitica,</w:t>
            </w:r>
          </w:p>
        </w:tc>
        <w:tc>
          <w:tcPr>
            <w:tcW w:w="4644" w:type="dxa"/>
            <w:tcBorders>
              <w:top w:val="nil"/>
              <w:left w:val="nil"/>
              <w:bottom w:val="nil"/>
              <w:right w:val="nil"/>
            </w:tcBorders>
            <w:shd w:val="clear" w:color="auto" w:fill="auto"/>
          </w:tcPr>
          <w:p w14:paraId="62C058F2" w14:textId="77777777" w:rsidR="0034649D" w:rsidRPr="00B10B45" w:rsidRDefault="0034649D" w:rsidP="00D76A99">
            <w:pPr>
              <w:spacing w:after="0" w:line="240" w:lineRule="auto"/>
              <w:rPr>
                <w:rFonts w:eastAsia="Times New Roman"/>
                <w:b/>
                <w:szCs w:val="24"/>
                <w:lang w:eastAsia="hr-HR"/>
              </w:rPr>
            </w:pPr>
          </w:p>
          <w:p w14:paraId="08211934" w14:textId="77777777" w:rsidR="0034649D" w:rsidRPr="00B10B45" w:rsidRDefault="0034649D" w:rsidP="00D76A99">
            <w:pPr>
              <w:spacing w:after="0" w:line="240" w:lineRule="auto"/>
              <w:rPr>
                <w:rFonts w:eastAsia="Times New Roman"/>
                <w:b/>
                <w:szCs w:val="24"/>
                <w:lang w:eastAsia="hr-HR"/>
              </w:rPr>
            </w:pPr>
          </w:p>
        </w:tc>
      </w:tr>
      <w:tr w:rsidR="0034649D" w:rsidRPr="00B10B45" w14:paraId="74A14B2E" w14:textId="77777777" w:rsidTr="00D76A99">
        <w:tc>
          <w:tcPr>
            <w:tcW w:w="4644" w:type="dxa"/>
            <w:tcBorders>
              <w:top w:val="nil"/>
              <w:left w:val="nil"/>
              <w:bottom w:val="nil"/>
              <w:right w:val="nil"/>
            </w:tcBorders>
            <w:shd w:val="clear" w:color="auto" w:fill="auto"/>
          </w:tcPr>
          <w:p w14:paraId="75842560" w14:textId="77777777" w:rsidR="0034649D" w:rsidRPr="00B10B45" w:rsidRDefault="0034649D" w:rsidP="00D76A99">
            <w:pPr>
              <w:spacing w:after="0" w:line="240" w:lineRule="auto"/>
              <w:rPr>
                <w:rFonts w:eastAsia="Times New Roman"/>
                <w:b/>
                <w:szCs w:val="24"/>
                <w:lang w:eastAsia="hr-HR"/>
              </w:rPr>
            </w:pPr>
          </w:p>
        </w:tc>
        <w:tc>
          <w:tcPr>
            <w:tcW w:w="4644" w:type="dxa"/>
            <w:tcBorders>
              <w:top w:val="nil"/>
              <w:left w:val="nil"/>
              <w:bottom w:val="nil"/>
              <w:right w:val="nil"/>
            </w:tcBorders>
            <w:shd w:val="clear" w:color="auto" w:fill="auto"/>
          </w:tcPr>
          <w:p w14:paraId="699AD9C5" w14:textId="77777777" w:rsidR="0034649D" w:rsidRPr="00B10B45" w:rsidRDefault="0034649D" w:rsidP="00D76A99">
            <w:pPr>
              <w:spacing w:after="0" w:line="240" w:lineRule="auto"/>
              <w:rPr>
                <w:rFonts w:eastAsia="Times New Roman"/>
                <w:b/>
                <w:szCs w:val="24"/>
                <w:lang w:eastAsia="hr-HR"/>
              </w:rPr>
            </w:pPr>
          </w:p>
        </w:tc>
      </w:tr>
      <w:tr w:rsidR="0034649D" w:rsidRPr="00B10B45" w14:paraId="5F9D15C3" w14:textId="77777777" w:rsidTr="00D76A99">
        <w:tc>
          <w:tcPr>
            <w:tcW w:w="4644" w:type="dxa"/>
            <w:tcBorders>
              <w:top w:val="nil"/>
              <w:left w:val="nil"/>
              <w:bottom w:val="nil"/>
              <w:right w:val="nil"/>
            </w:tcBorders>
            <w:shd w:val="clear" w:color="auto" w:fill="auto"/>
          </w:tcPr>
          <w:p w14:paraId="6ACE2423" w14:textId="77777777" w:rsidR="0034649D" w:rsidRPr="00B10B45" w:rsidRDefault="0034649D" w:rsidP="00D76A99">
            <w:pPr>
              <w:spacing w:after="0" w:line="240" w:lineRule="auto"/>
              <w:rPr>
                <w:rFonts w:eastAsia="Times New Roman"/>
                <w:szCs w:val="24"/>
                <w:lang w:eastAsia="hr-HR"/>
              </w:rPr>
            </w:pPr>
          </w:p>
        </w:tc>
        <w:tc>
          <w:tcPr>
            <w:tcW w:w="4644" w:type="dxa"/>
            <w:tcBorders>
              <w:top w:val="nil"/>
              <w:left w:val="nil"/>
              <w:bottom w:val="nil"/>
              <w:right w:val="nil"/>
            </w:tcBorders>
            <w:shd w:val="clear" w:color="auto" w:fill="auto"/>
          </w:tcPr>
          <w:p w14:paraId="014D3972" w14:textId="77777777" w:rsidR="0034649D" w:rsidRPr="00B10B45" w:rsidRDefault="0034649D" w:rsidP="00D76A99">
            <w:pPr>
              <w:spacing w:after="0" w:line="240" w:lineRule="auto"/>
              <w:rPr>
                <w:rFonts w:eastAsia="Times New Roman"/>
                <w:b/>
                <w:szCs w:val="24"/>
                <w:lang w:eastAsia="hr-HR"/>
              </w:rPr>
            </w:pPr>
          </w:p>
          <w:p w14:paraId="0AA17F18" w14:textId="77777777" w:rsidR="0034649D" w:rsidRPr="00B10B45" w:rsidRDefault="0034649D" w:rsidP="00D76A99">
            <w:pPr>
              <w:spacing w:after="0" w:line="240" w:lineRule="auto"/>
              <w:rPr>
                <w:rFonts w:eastAsia="Times New Roman"/>
                <w:b/>
                <w:szCs w:val="24"/>
                <w:lang w:eastAsia="hr-HR"/>
              </w:rPr>
            </w:pPr>
          </w:p>
          <w:p w14:paraId="7095636E" w14:textId="77777777" w:rsidR="0034649D" w:rsidRPr="00B10B45" w:rsidRDefault="0034649D" w:rsidP="00D76A99">
            <w:pPr>
              <w:spacing w:after="0" w:line="240" w:lineRule="auto"/>
              <w:rPr>
                <w:rFonts w:eastAsia="Times New Roman"/>
                <w:b/>
                <w:sz w:val="28"/>
                <w:szCs w:val="28"/>
                <w:lang w:eastAsia="hr-HR"/>
              </w:rPr>
            </w:pPr>
            <w:r w:rsidRPr="00B10B45">
              <w:rPr>
                <w:rFonts w:eastAsia="Times New Roman"/>
                <w:b/>
                <w:sz w:val="28"/>
                <w:szCs w:val="28"/>
                <w:lang w:eastAsia="hr-HR"/>
              </w:rPr>
              <w:t>Naziv i sjedište gospodarskog subjekta</w:t>
            </w:r>
          </w:p>
          <w:p w14:paraId="2E1462A5" w14:textId="77777777" w:rsidR="0034649D" w:rsidRPr="00B10B45" w:rsidRDefault="0034649D" w:rsidP="00D76A99">
            <w:pPr>
              <w:spacing w:after="0" w:line="240" w:lineRule="auto"/>
              <w:rPr>
                <w:rFonts w:eastAsia="Times New Roman"/>
                <w:b/>
                <w:szCs w:val="24"/>
                <w:lang w:eastAsia="hr-HR"/>
              </w:rPr>
            </w:pPr>
          </w:p>
          <w:p w14:paraId="5F19108F" w14:textId="77777777" w:rsidR="0034649D" w:rsidRPr="00B10B45" w:rsidRDefault="0034649D" w:rsidP="00D76A99">
            <w:pPr>
              <w:spacing w:after="0" w:line="240" w:lineRule="auto"/>
              <w:rPr>
                <w:rFonts w:eastAsia="Times New Roman"/>
                <w:b/>
                <w:szCs w:val="24"/>
                <w:lang w:eastAsia="hr-HR"/>
              </w:rPr>
            </w:pPr>
          </w:p>
        </w:tc>
      </w:tr>
    </w:tbl>
    <w:p w14:paraId="2858D58C" w14:textId="77777777" w:rsidR="0034649D" w:rsidRPr="00B10B45" w:rsidRDefault="0034649D" w:rsidP="0034649D">
      <w:pPr>
        <w:spacing w:after="0" w:line="240" w:lineRule="auto"/>
        <w:rPr>
          <w:rFonts w:eastAsia="Times New Roman"/>
          <w:b/>
          <w:szCs w:val="24"/>
          <w:lang w:eastAsia="hr-HR"/>
        </w:rPr>
      </w:pPr>
    </w:p>
    <w:p w14:paraId="7305316D" w14:textId="77777777" w:rsidR="0034649D" w:rsidRPr="00B10B45" w:rsidRDefault="0034649D" w:rsidP="0034649D">
      <w:pPr>
        <w:spacing w:after="0" w:line="240" w:lineRule="auto"/>
        <w:rPr>
          <w:rFonts w:eastAsia="Times New Roman"/>
          <w:b/>
          <w:szCs w:val="24"/>
          <w:lang w:eastAsia="hr-HR"/>
        </w:rPr>
      </w:pPr>
    </w:p>
    <w:p w14:paraId="29460D13" w14:textId="77777777" w:rsidR="0034649D" w:rsidRPr="00B10B45" w:rsidRDefault="0034649D" w:rsidP="0034649D">
      <w:pPr>
        <w:shd w:val="clear" w:color="auto" w:fill="D9D9D9"/>
        <w:spacing w:after="0" w:line="240" w:lineRule="auto"/>
        <w:jc w:val="center"/>
        <w:outlineLvl w:val="1"/>
        <w:rPr>
          <w:rFonts w:eastAsia="Times New Roman"/>
          <w:b/>
          <w:sz w:val="32"/>
          <w:szCs w:val="32"/>
          <w:lang w:eastAsia="hr-HR"/>
        </w:rPr>
      </w:pPr>
      <w:r w:rsidRPr="00B10B45">
        <w:rPr>
          <w:rFonts w:eastAsia="Times New Roman"/>
          <w:b/>
          <w:sz w:val="32"/>
          <w:szCs w:val="32"/>
          <w:lang w:eastAsia="hr-HR"/>
        </w:rPr>
        <w:t>POZIV NA DOSTAVU PONUDA</w:t>
      </w:r>
    </w:p>
    <w:p w14:paraId="7F7049B8" w14:textId="77777777" w:rsidR="0034649D" w:rsidRPr="00B10B45" w:rsidRDefault="0034649D" w:rsidP="0034649D">
      <w:pPr>
        <w:shd w:val="clear" w:color="auto" w:fill="D9D9D9"/>
        <w:spacing w:after="0" w:line="240" w:lineRule="auto"/>
        <w:jc w:val="center"/>
        <w:outlineLvl w:val="1"/>
        <w:rPr>
          <w:rFonts w:eastAsia="Times New Roman"/>
          <w:b/>
          <w:sz w:val="32"/>
          <w:szCs w:val="32"/>
          <w:lang w:eastAsia="hr-HR"/>
        </w:rPr>
      </w:pPr>
      <w:r w:rsidRPr="00B10B45">
        <w:rPr>
          <w:rFonts w:eastAsia="Times New Roman"/>
          <w:b/>
          <w:sz w:val="32"/>
          <w:szCs w:val="32"/>
          <w:lang w:eastAsia="hr-HR"/>
        </w:rPr>
        <w:t>u postupku nabave _____________ (predmet nabave)</w:t>
      </w:r>
    </w:p>
    <w:p w14:paraId="11C9246A" w14:textId="77777777" w:rsidR="0034649D" w:rsidRPr="00B10B45" w:rsidRDefault="0034649D" w:rsidP="0034649D">
      <w:pPr>
        <w:spacing w:after="0" w:line="240" w:lineRule="auto"/>
        <w:rPr>
          <w:rFonts w:eastAsia="Times New Roman"/>
          <w:b/>
          <w:szCs w:val="24"/>
          <w:lang w:eastAsia="hr-HR"/>
        </w:rPr>
      </w:pPr>
    </w:p>
    <w:p w14:paraId="6C86A0B1" w14:textId="77777777" w:rsidR="0034649D" w:rsidRPr="00B10B45" w:rsidRDefault="0034649D" w:rsidP="0034649D">
      <w:pPr>
        <w:spacing w:after="0" w:line="240" w:lineRule="auto"/>
        <w:ind w:firstLine="708"/>
        <w:jc w:val="both"/>
        <w:rPr>
          <w:rFonts w:eastAsia="Times New Roman"/>
          <w:sz w:val="22"/>
          <w:lang w:eastAsia="hr-HR"/>
        </w:rPr>
      </w:pPr>
    </w:p>
    <w:p w14:paraId="03CF8A42" w14:textId="381A2B38" w:rsidR="0034649D" w:rsidRPr="007E581D" w:rsidRDefault="0034649D" w:rsidP="0034649D">
      <w:pPr>
        <w:spacing w:after="0" w:line="240" w:lineRule="auto"/>
        <w:ind w:firstLine="708"/>
        <w:jc w:val="both"/>
        <w:rPr>
          <w:rFonts w:eastAsia="Times New Roman"/>
          <w:sz w:val="22"/>
          <w:lang w:eastAsia="hr-HR"/>
        </w:rPr>
      </w:pPr>
      <w:r w:rsidRPr="00B10B45">
        <w:rPr>
          <w:rFonts w:eastAsia="Times New Roman"/>
          <w:sz w:val="22"/>
          <w:lang w:eastAsia="hr-HR"/>
        </w:rPr>
        <w:t xml:space="preserve">Naručitelj </w:t>
      </w:r>
      <w:r w:rsidR="0027257E">
        <w:rPr>
          <w:rFonts w:eastAsia="Times New Roman"/>
          <w:sz w:val="22"/>
          <w:lang w:eastAsia="hr-HR"/>
        </w:rPr>
        <w:t>TEHNIČKA ŠKOLA VIROVITICA</w:t>
      </w:r>
      <w:r w:rsidRPr="00B10B45">
        <w:rPr>
          <w:rFonts w:eastAsia="Times New Roman"/>
          <w:sz w:val="22"/>
          <w:lang w:eastAsia="hr-HR"/>
        </w:rPr>
        <w:t xml:space="preserve"> pokrenuo je nabavu </w:t>
      </w:r>
      <w:r w:rsidRPr="007E581D">
        <w:rPr>
          <w:rFonts w:eastAsia="Times New Roman"/>
          <w:sz w:val="22"/>
          <w:lang w:eastAsia="hr-HR"/>
        </w:rPr>
        <w:t>____________ (predmet nabave), te Vam upućujemo ovaj Poziv na dostavu ponude.</w:t>
      </w:r>
    </w:p>
    <w:p w14:paraId="4BF7C571" w14:textId="106EA6DC" w:rsidR="0034649D" w:rsidRPr="007E581D" w:rsidRDefault="0034649D" w:rsidP="0034649D">
      <w:pPr>
        <w:spacing w:after="0" w:line="240" w:lineRule="auto"/>
        <w:jc w:val="both"/>
        <w:rPr>
          <w:rFonts w:eastAsia="Times New Roman"/>
          <w:sz w:val="22"/>
          <w:lang w:eastAsia="hr-HR"/>
        </w:rPr>
      </w:pPr>
      <w:r w:rsidRPr="007E581D">
        <w:rPr>
          <w:rFonts w:eastAsia="Times New Roman"/>
          <w:sz w:val="22"/>
          <w:lang w:eastAsia="hr-HR"/>
        </w:rPr>
        <w:t xml:space="preserve">Sukladno članku  12. stavku 1. Zakona o javnoj nabavi („Narodne novine“ broj 120/16, </w:t>
      </w:r>
      <w:r w:rsidRPr="007E581D">
        <w:rPr>
          <w:sz w:val="22"/>
        </w:rPr>
        <w:t>114/22</w:t>
      </w:r>
      <w:r w:rsidRPr="007E581D">
        <w:rPr>
          <w:rFonts w:eastAsia="Times New Roman"/>
          <w:sz w:val="22"/>
          <w:lang w:eastAsia="hr-HR"/>
        </w:rPr>
        <w:t xml:space="preserve">) za  nabavu robe i usluga procijenjene vrijednosti do 26.540 EUR (bez PDV-a), odnosno za nabavu radova procijenjene vrijednosti do </w:t>
      </w:r>
      <w:r w:rsidRPr="007E581D">
        <w:rPr>
          <w:sz w:val="22"/>
        </w:rPr>
        <w:t xml:space="preserve">66.360,00 EUR </w:t>
      </w:r>
      <w:r w:rsidRPr="007E581D">
        <w:rPr>
          <w:rFonts w:eastAsia="Times New Roman"/>
          <w:sz w:val="22"/>
          <w:lang w:eastAsia="hr-HR"/>
        </w:rPr>
        <w:t>(bez PDV-a) Naručitelj nije obvezan primjenjivati Zakon o javnoj nabavi.</w:t>
      </w:r>
    </w:p>
    <w:p w14:paraId="7B5E541E" w14:textId="77777777" w:rsidR="0034649D" w:rsidRPr="00B10B45" w:rsidRDefault="0034649D" w:rsidP="0034649D">
      <w:pPr>
        <w:spacing w:after="0" w:line="240" w:lineRule="auto"/>
        <w:rPr>
          <w:rFonts w:eastAsia="Times New Roman"/>
          <w:b/>
          <w:sz w:val="22"/>
          <w:lang w:eastAsia="hr-HR"/>
        </w:rPr>
      </w:pPr>
    </w:p>
    <w:p w14:paraId="6CCDFB75" w14:textId="77777777" w:rsidR="0034649D" w:rsidRPr="00B10B45" w:rsidRDefault="0034649D" w:rsidP="0034649D">
      <w:pPr>
        <w:tabs>
          <w:tab w:val="left" w:pos="1800"/>
          <w:tab w:val="center" w:pos="4536"/>
          <w:tab w:val="right" w:pos="9072"/>
        </w:tabs>
        <w:spacing w:after="0" w:line="240" w:lineRule="auto"/>
        <w:rPr>
          <w:rFonts w:eastAsia="Times New Roman"/>
          <w:b/>
          <w:sz w:val="28"/>
          <w:szCs w:val="28"/>
          <w:lang w:eastAsia="hr-HR"/>
        </w:rPr>
      </w:pPr>
      <w:r w:rsidRPr="00B10B45">
        <w:rPr>
          <w:rFonts w:eastAsia="Times New Roman"/>
          <w:b/>
          <w:sz w:val="28"/>
          <w:szCs w:val="28"/>
          <w:shd w:val="clear" w:color="auto" w:fill="D9D9D9"/>
          <w:lang w:eastAsia="hr-HR"/>
        </w:rPr>
        <w:t>1. Opći podaci</w:t>
      </w:r>
      <w:r w:rsidRPr="00B10B45">
        <w:rPr>
          <w:rFonts w:eastAsia="Times New Roman"/>
          <w:b/>
          <w:sz w:val="28"/>
          <w:szCs w:val="28"/>
          <w:lang w:eastAsia="hr-HR"/>
        </w:rPr>
        <w:t xml:space="preserve"> </w:t>
      </w:r>
    </w:p>
    <w:p w14:paraId="35349B62" w14:textId="77777777" w:rsidR="0034649D" w:rsidRPr="00B10B45" w:rsidRDefault="0034649D" w:rsidP="0034649D">
      <w:pPr>
        <w:tabs>
          <w:tab w:val="left" w:pos="1800"/>
          <w:tab w:val="center" w:pos="4536"/>
          <w:tab w:val="right" w:pos="9072"/>
        </w:tabs>
        <w:spacing w:after="0" w:line="240" w:lineRule="auto"/>
        <w:rPr>
          <w:rFonts w:eastAsia="Times New Roman"/>
          <w:b/>
          <w:sz w:val="20"/>
          <w:szCs w:val="20"/>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486"/>
      </w:tblGrid>
      <w:tr w:rsidR="0034649D" w:rsidRPr="00B10B45" w14:paraId="47BB004E" w14:textId="77777777" w:rsidTr="00D76A99">
        <w:trPr>
          <w:trHeight w:val="909"/>
          <w:jc w:val="center"/>
        </w:trPr>
        <w:tc>
          <w:tcPr>
            <w:tcW w:w="2802" w:type="dxa"/>
            <w:shd w:val="clear" w:color="auto" w:fill="auto"/>
            <w:vAlign w:val="center"/>
          </w:tcPr>
          <w:p w14:paraId="3E39DD63"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Naručitelj:</w:t>
            </w:r>
          </w:p>
        </w:tc>
        <w:tc>
          <w:tcPr>
            <w:tcW w:w="6486" w:type="dxa"/>
            <w:shd w:val="clear" w:color="auto" w:fill="auto"/>
            <w:vAlign w:val="center"/>
          </w:tcPr>
          <w:p w14:paraId="4CEEF030" w14:textId="09E8C12B" w:rsidR="0034649D" w:rsidRPr="00B10B45" w:rsidRDefault="0027257E" w:rsidP="00D76A99">
            <w:pPr>
              <w:spacing w:after="0" w:line="240" w:lineRule="auto"/>
              <w:rPr>
                <w:rFonts w:eastAsia="Times New Roman"/>
                <w:b/>
                <w:sz w:val="22"/>
                <w:lang w:eastAsia="hr-HR"/>
              </w:rPr>
            </w:pPr>
            <w:r>
              <w:rPr>
                <w:rFonts w:eastAsia="Times New Roman"/>
                <w:b/>
                <w:sz w:val="22"/>
                <w:lang w:eastAsia="hr-HR"/>
              </w:rPr>
              <w:t>TEHNIČKA ŠKOLA VIROVITICA</w:t>
            </w:r>
          </w:p>
          <w:p w14:paraId="05813762" w14:textId="66265F4E" w:rsidR="0034649D" w:rsidRPr="00B10B45" w:rsidRDefault="0027257E" w:rsidP="00D76A99">
            <w:pPr>
              <w:spacing w:after="0" w:line="240" w:lineRule="auto"/>
              <w:rPr>
                <w:rFonts w:eastAsia="Times New Roman"/>
                <w:b/>
                <w:sz w:val="22"/>
                <w:lang w:eastAsia="hr-HR"/>
              </w:rPr>
            </w:pPr>
            <w:r>
              <w:rPr>
                <w:rFonts w:eastAsia="Times New Roman"/>
                <w:b/>
                <w:sz w:val="22"/>
                <w:lang w:eastAsia="hr-HR"/>
              </w:rPr>
              <w:t>Zbora narodne garde 29</w:t>
            </w:r>
          </w:p>
          <w:p w14:paraId="49366B31"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33000 Virovitica</w:t>
            </w:r>
          </w:p>
        </w:tc>
      </w:tr>
      <w:tr w:rsidR="0034649D" w:rsidRPr="00B10B45" w14:paraId="7A0462AC" w14:textId="77777777" w:rsidTr="00D76A99">
        <w:trPr>
          <w:trHeight w:val="226"/>
          <w:jc w:val="center"/>
        </w:trPr>
        <w:tc>
          <w:tcPr>
            <w:tcW w:w="2802" w:type="dxa"/>
            <w:shd w:val="clear" w:color="auto" w:fill="auto"/>
            <w:vAlign w:val="center"/>
          </w:tcPr>
          <w:p w14:paraId="6C079171"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OIB:</w:t>
            </w:r>
          </w:p>
        </w:tc>
        <w:tc>
          <w:tcPr>
            <w:tcW w:w="6486" w:type="dxa"/>
            <w:shd w:val="clear" w:color="auto" w:fill="auto"/>
            <w:vAlign w:val="center"/>
          </w:tcPr>
          <w:p w14:paraId="79638579" w14:textId="4A247EB5" w:rsidR="0034649D" w:rsidRPr="00B10B45" w:rsidRDefault="00230630" w:rsidP="00D76A99">
            <w:pPr>
              <w:spacing w:after="0" w:line="240" w:lineRule="auto"/>
              <w:rPr>
                <w:rFonts w:eastAsia="Times New Roman"/>
                <w:sz w:val="22"/>
                <w:lang w:eastAsia="hr-HR"/>
              </w:rPr>
            </w:pPr>
            <w:r>
              <w:rPr>
                <w:rFonts w:eastAsia="Times New Roman"/>
                <w:sz w:val="22"/>
                <w:lang w:eastAsia="hr-HR"/>
              </w:rPr>
              <w:t>11365885529</w:t>
            </w:r>
          </w:p>
        </w:tc>
      </w:tr>
      <w:tr w:rsidR="0034649D" w:rsidRPr="00B10B45" w14:paraId="21BAE08E" w14:textId="77777777" w:rsidTr="00D76A99">
        <w:trPr>
          <w:trHeight w:val="258"/>
          <w:jc w:val="center"/>
        </w:trPr>
        <w:tc>
          <w:tcPr>
            <w:tcW w:w="2802" w:type="dxa"/>
            <w:shd w:val="clear" w:color="auto" w:fill="auto"/>
            <w:vAlign w:val="center"/>
          </w:tcPr>
          <w:p w14:paraId="154A5A19"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IBAN:</w:t>
            </w:r>
          </w:p>
        </w:tc>
        <w:tc>
          <w:tcPr>
            <w:tcW w:w="6486" w:type="dxa"/>
            <w:shd w:val="clear" w:color="auto" w:fill="auto"/>
            <w:vAlign w:val="center"/>
          </w:tcPr>
          <w:p w14:paraId="606F1D10" w14:textId="77777777" w:rsidR="0034649D" w:rsidRPr="00E80EF7" w:rsidRDefault="0034649D" w:rsidP="00D76A99">
            <w:pPr>
              <w:spacing w:after="0" w:line="240" w:lineRule="auto"/>
              <w:rPr>
                <w:rFonts w:eastAsia="Times New Roman"/>
                <w:sz w:val="22"/>
                <w:lang w:eastAsia="hr-HR"/>
              </w:rPr>
            </w:pPr>
            <w:r w:rsidRPr="00E80EF7">
              <w:rPr>
                <w:rFonts w:eastAsia="Times New Roman"/>
                <w:sz w:val="22"/>
                <w:lang w:eastAsia="hr-HR"/>
              </w:rPr>
              <w:t>HR1423600001800010009</w:t>
            </w:r>
          </w:p>
        </w:tc>
      </w:tr>
      <w:tr w:rsidR="0034649D" w:rsidRPr="00B10B45" w14:paraId="3D528F8B" w14:textId="77777777" w:rsidTr="00D76A99">
        <w:trPr>
          <w:trHeight w:val="262"/>
          <w:jc w:val="center"/>
        </w:trPr>
        <w:tc>
          <w:tcPr>
            <w:tcW w:w="2802" w:type="dxa"/>
            <w:shd w:val="clear" w:color="auto" w:fill="auto"/>
            <w:vAlign w:val="center"/>
          </w:tcPr>
          <w:p w14:paraId="19457716"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Telefon:</w:t>
            </w:r>
          </w:p>
        </w:tc>
        <w:tc>
          <w:tcPr>
            <w:tcW w:w="6486" w:type="dxa"/>
            <w:shd w:val="clear" w:color="auto" w:fill="auto"/>
            <w:vAlign w:val="center"/>
          </w:tcPr>
          <w:p w14:paraId="18F6561F" w14:textId="77777777" w:rsidR="0034649D" w:rsidRPr="00B10B45" w:rsidRDefault="0034649D" w:rsidP="00D76A99">
            <w:pPr>
              <w:spacing w:after="0" w:line="240" w:lineRule="auto"/>
              <w:rPr>
                <w:rFonts w:eastAsia="Times New Roman"/>
                <w:sz w:val="22"/>
                <w:lang w:eastAsia="hr-HR"/>
              </w:rPr>
            </w:pPr>
          </w:p>
        </w:tc>
      </w:tr>
      <w:tr w:rsidR="0034649D" w:rsidRPr="00B10B45" w14:paraId="6BB6C1D3" w14:textId="77777777" w:rsidTr="00D76A99">
        <w:trPr>
          <w:trHeight w:val="280"/>
          <w:jc w:val="center"/>
        </w:trPr>
        <w:tc>
          <w:tcPr>
            <w:tcW w:w="2802" w:type="dxa"/>
            <w:shd w:val="clear" w:color="auto" w:fill="auto"/>
            <w:vAlign w:val="center"/>
          </w:tcPr>
          <w:p w14:paraId="2359AEC0"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Fax:</w:t>
            </w:r>
          </w:p>
        </w:tc>
        <w:tc>
          <w:tcPr>
            <w:tcW w:w="6486" w:type="dxa"/>
            <w:shd w:val="clear" w:color="auto" w:fill="auto"/>
            <w:vAlign w:val="center"/>
          </w:tcPr>
          <w:p w14:paraId="4291BAC4" w14:textId="28EEFF8A" w:rsidR="0034649D" w:rsidRPr="00B10B45" w:rsidRDefault="0034649D" w:rsidP="00D76A99">
            <w:pPr>
              <w:spacing w:after="0" w:line="240" w:lineRule="auto"/>
              <w:rPr>
                <w:rFonts w:eastAsia="Times New Roman"/>
                <w:sz w:val="22"/>
                <w:lang w:eastAsia="hr-HR"/>
              </w:rPr>
            </w:pPr>
            <w:r w:rsidRPr="00B10B45">
              <w:rPr>
                <w:rFonts w:eastAsia="Times New Roman"/>
                <w:sz w:val="22"/>
                <w:lang w:eastAsia="hr-HR"/>
              </w:rPr>
              <w:t>033/72</w:t>
            </w:r>
            <w:r w:rsidR="00230630">
              <w:rPr>
                <w:rFonts w:eastAsia="Times New Roman"/>
                <w:sz w:val="22"/>
                <w:lang w:eastAsia="hr-HR"/>
              </w:rPr>
              <w:t>5</w:t>
            </w:r>
            <w:r w:rsidRPr="00B10B45">
              <w:rPr>
                <w:rFonts w:eastAsia="Times New Roman"/>
                <w:sz w:val="22"/>
                <w:lang w:eastAsia="hr-HR"/>
              </w:rPr>
              <w:t>-</w:t>
            </w:r>
            <w:r w:rsidR="00230630">
              <w:rPr>
                <w:rFonts w:eastAsia="Times New Roman"/>
                <w:sz w:val="22"/>
                <w:lang w:eastAsia="hr-HR"/>
              </w:rPr>
              <w:t>777</w:t>
            </w:r>
          </w:p>
        </w:tc>
      </w:tr>
      <w:tr w:rsidR="0034649D" w:rsidRPr="00B10B45" w14:paraId="07C921C0" w14:textId="77777777" w:rsidTr="00D76A99">
        <w:trPr>
          <w:trHeight w:val="280"/>
          <w:jc w:val="center"/>
        </w:trPr>
        <w:tc>
          <w:tcPr>
            <w:tcW w:w="2802" w:type="dxa"/>
            <w:shd w:val="clear" w:color="auto" w:fill="auto"/>
            <w:vAlign w:val="center"/>
          </w:tcPr>
          <w:p w14:paraId="5D36A693"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e-mail:</w:t>
            </w:r>
          </w:p>
        </w:tc>
        <w:tc>
          <w:tcPr>
            <w:tcW w:w="6486" w:type="dxa"/>
            <w:shd w:val="clear" w:color="auto" w:fill="auto"/>
            <w:vAlign w:val="center"/>
          </w:tcPr>
          <w:p w14:paraId="14A13709" w14:textId="77777777" w:rsidR="0034649D" w:rsidRPr="00B10B45" w:rsidRDefault="0034649D" w:rsidP="00D76A99">
            <w:pPr>
              <w:spacing w:after="0" w:line="240" w:lineRule="auto"/>
              <w:rPr>
                <w:rFonts w:eastAsia="Times New Roman"/>
                <w:sz w:val="22"/>
                <w:lang w:eastAsia="hr-HR"/>
              </w:rPr>
            </w:pPr>
          </w:p>
        </w:tc>
      </w:tr>
      <w:tr w:rsidR="0034649D" w:rsidRPr="00B10B45" w14:paraId="5A0550B0" w14:textId="77777777" w:rsidTr="00D76A99">
        <w:trPr>
          <w:trHeight w:val="274"/>
          <w:jc w:val="center"/>
        </w:trPr>
        <w:tc>
          <w:tcPr>
            <w:tcW w:w="2802" w:type="dxa"/>
            <w:shd w:val="clear" w:color="auto" w:fill="auto"/>
            <w:vAlign w:val="center"/>
          </w:tcPr>
          <w:p w14:paraId="4A206F2F"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Osobe zadužene za kontakt:</w:t>
            </w:r>
          </w:p>
        </w:tc>
        <w:tc>
          <w:tcPr>
            <w:tcW w:w="6486" w:type="dxa"/>
            <w:shd w:val="clear" w:color="auto" w:fill="auto"/>
            <w:vAlign w:val="center"/>
          </w:tcPr>
          <w:p w14:paraId="59562CE6" w14:textId="77777777" w:rsidR="0034649D" w:rsidRPr="00B10B45" w:rsidRDefault="0034649D" w:rsidP="00D76A99">
            <w:pPr>
              <w:spacing w:after="0" w:line="240" w:lineRule="auto"/>
              <w:rPr>
                <w:rFonts w:eastAsia="Times New Roman"/>
                <w:sz w:val="22"/>
                <w:lang w:eastAsia="hr-HR"/>
              </w:rPr>
            </w:pPr>
          </w:p>
        </w:tc>
      </w:tr>
      <w:tr w:rsidR="0034649D" w:rsidRPr="00B10B45" w14:paraId="541B6F7E" w14:textId="77777777" w:rsidTr="00D76A99">
        <w:trPr>
          <w:trHeight w:val="274"/>
          <w:jc w:val="center"/>
        </w:trPr>
        <w:tc>
          <w:tcPr>
            <w:tcW w:w="2802" w:type="dxa"/>
            <w:shd w:val="clear" w:color="auto" w:fill="auto"/>
            <w:vAlign w:val="center"/>
          </w:tcPr>
          <w:p w14:paraId="18F567AD"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Web:</w:t>
            </w:r>
          </w:p>
        </w:tc>
        <w:tc>
          <w:tcPr>
            <w:tcW w:w="6486" w:type="dxa"/>
            <w:shd w:val="clear" w:color="auto" w:fill="auto"/>
            <w:vAlign w:val="center"/>
          </w:tcPr>
          <w:p w14:paraId="1997155E" w14:textId="6447F1B5" w:rsidR="0034649D" w:rsidRPr="00B10B45" w:rsidRDefault="00E80EF7" w:rsidP="00D76A99">
            <w:pPr>
              <w:spacing w:after="0" w:line="240" w:lineRule="auto"/>
              <w:rPr>
                <w:rFonts w:eastAsia="Times New Roman"/>
                <w:sz w:val="22"/>
                <w:lang w:eastAsia="hr-HR"/>
              </w:rPr>
            </w:pPr>
            <w:r>
              <w:rPr>
                <w:rFonts w:eastAsia="Times New Roman"/>
                <w:sz w:val="22"/>
                <w:lang w:eastAsia="hr-HR"/>
              </w:rPr>
              <w:t>www</w:t>
            </w:r>
            <w:r>
              <w:t>.</w:t>
            </w:r>
            <w:r w:rsidRPr="00E80EF7">
              <w:rPr>
                <w:rFonts w:eastAsia="Times New Roman"/>
                <w:sz w:val="22"/>
                <w:lang w:eastAsia="hr-HR"/>
              </w:rPr>
              <w:t>ss-tehnicka-vt.skole.hr</w:t>
            </w:r>
          </w:p>
        </w:tc>
      </w:tr>
    </w:tbl>
    <w:p w14:paraId="3B912564" w14:textId="77777777" w:rsidR="0034649D" w:rsidRPr="00B10B45" w:rsidRDefault="0034649D" w:rsidP="0034649D">
      <w:pPr>
        <w:spacing w:after="0" w:line="240" w:lineRule="auto"/>
        <w:rPr>
          <w:rFonts w:eastAsia="Times New Roman"/>
          <w:b/>
          <w:sz w:val="22"/>
          <w:lang w:eastAsia="hr-HR"/>
        </w:rPr>
      </w:pPr>
    </w:p>
    <w:p w14:paraId="4A544764" w14:textId="77777777" w:rsidR="0034649D" w:rsidRPr="00B10B45" w:rsidRDefault="0034649D" w:rsidP="0034649D">
      <w:pPr>
        <w:spacing w:after="0" w:line="240" w:lineRule="auto"/>
        <w:rPr>
          <w:rFonts w:eastAsia="Times New Roman"/>
          <w:b/>
          <w:sz w:val="22"/>
          <w:lang w:eastAsia="hr-HR"/>
        </w:rPr>
      </w:pPr>
    </w:p>
    <w:p w14:paraId="1E43ADE8" w14:textId="77777777" w:rsidR="0034649D" w:rsidRPr="00B10B45" w:rsidRDefault="0034649D" w:rsidP="0034649D">
      <w:pPr>
        <w:tabs>
          <w:tab w:val="left" w:pos="1800"/>
          <w:tab w:val="center" w:pos="4536"/>
          <w:tab w:val="right" w:pos="9072"/>
        </w:tabs>
        <w:spacing w:after="0" w:line="240" w:lineRule="auto"/>
        <w:rPr>
          <w:rFonts w:eastAsia="Times New Roman"/>
          <w:b/>
          <w:sz w:val="28"/>
          <w:szCs w:val="28"/>
          <w:shd w:val="clear" w:color="auto" w:fill="D9D9D9"/>
          <w:lang w:eastAsia="hr-HR"/>
        </w:rPr>
      </w:pPr>
      <w:r w:rsidRPr="00B10B45">
        <w:rPr>
          <w:rFonts w:eastAsia="Times New Roman"/>
          <w:b/>
          <w:sz w:val="28"/>
          <w:szCs w:val="28"/>
          <w:shd w:val="clear" w:color="auto" w:fill="D9D9D9"/>
          <w:lang w:eastAsia="hr-HR"/>
        </w:rPr>
        <w:t xml:space="preserve">2. Podaci o predmetu nabave </w:t>
      </w:r>
    </w:p>
    <w:p w14:paraId="25736A4F" w14:textId="77777777" w:rsidR="0034649D" w:rsidRPr="00B10B45" w:rsidRDefault="0034649D" w:rsidP="0034649D">
      <w:pPr>
        <w:tabs>
          <w:tab w:val="left" w:pos="1800"/>
          <w:tab w:val="center" w:pos="4536"/>
          <w:tab w:val="right" w:pos="9072"/>
        </w:tabs>
        <w:spacing w:after="0" w:line="240" w:lineRule="auto"/>
        <w:rPr>
          <w:rFonts w:eastAsia="Times New Roman"/>
          <w:b/>
          <w:sz w:val="20"/>
          <w:szCs w:val="20"/>
          <w:shd w:val="clear" w:color="auto" w:fill="D9D9D9"/>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19"/>
      </w:tblGrid>
      <w:tr w:rsidR="0034649D" w:rsidRPr="00B10B45" w14:paraId="35123489" w14:textId="77777777" w:rsidTr="00D76A99">
        <w:trPr>
          <w:trHeight w:val="505"/>
          <w:jc w:val="center"/>
        </w:trPr>
        <w:tc>
          <w:tcPr>
            <w:tcW w:w="3369" w:type="dxa"/>
            <w:shd w:val="clear" w:color="auto" w:fill="auto"/>
            <w:vAlign w:val="center"/>
          </w:tcPr>
          <w:p w14:paraId="57C2280C"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Opis predmeta nabave:</w:t>
            </w:r>
          </w:p>
        </w:tc>
        <w:tc>
          <w:tcPr>
            <w:tcW w:w="5919" w:type="dxa"/>
            <w:shd w:val="clear" w:color="auto" w:fill="auto"/>
            <w:vAlign w:val="center"/>
          </w:tcPr>
          <w:p w14:paraId="4E873BE9" w14:textId="77777777" w:rsidR="0034649D" w:rsidRPr="00B10B45" w:rsidRDefault="0034649D" w:rsidP="00D76A99">
            <w:pPr>
              <w:spacing w:after="0" w:line="240" w:lineRule="auto"/>
              <w:rPr>
                <w:rFonts w:eastAsia="Times New Roman"/>
                <w:b/>
                <w:sz w:val="22"/>
                <w:lang w:eastAsia="hr-HR"/>
              </w:rPr>
            </w:pPr>
          </w:p>
        </w:tc>
      </w:tr>
      <w:tr w:rsidR="0034649D" w:rsidRPr="00B10B45" w14:paraId="05217FDD" w14:textId="77777777" w:rsidTr="00D76A99">
        <w:trPr>
          <w:trHeight w:val="505"/>
          <w:jc w:val="center"/>
        </w:trPr>
        <w:tc>
          <w:tcPr>
            <w:tcW w:w="3369" w:type="dxa"/>
            <w:shd w:val="clear" w:color="auto" w:fill="auto"/>
            <w:vAlign w:val="center"/>
          </w:tcPr>
          <w:p w14:paraId="16762BE9"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lastRenderedPageBreak/>
              <w:t>Mjesto izvođenja radova/pružanja usluge/isporuke robe</w:t>
            </w:r>
          </w:p>
        </w:tc>
        <w:tc>
          <w:tcPr>
            <w:tcW w:w="5919" w:type="dxa"/>
            <w:shd w:val="clear" w:color="auto" w:fill="auto"/>
            <w:vAlign w:val="center"/>
          </w:tcPr>
          <w:p w14:paraId="4E7F4FB4" w14:textId="77777777" w:rsidR="0034649D" w:rsidRPr="00B10B45" w:rsidRDefault="0034649D" w:rsidP="00D76A99">
            <w:pPr>
              <w:spacing w:after="0" w:line="240" w:lineRule="auto"/>
              <w:rPr>
                <w:rFonts w:eastAsia="Times New Roman"/>
                <w:sz w:val="22"/>
                <w:lang w:eastAsia="hr-HR"/>
              </w:rPr>
            </w:pPr>
          </w:p>
        </w:tc>
      </w:tr>
      <w:tr w:rsidR="0034649D" w:rsidRPr="00B10B45" w14:paraId="6EFD5184" w14:textId="77777777" w:rsidTr="00D76A99">
        <w:trPr>
          <w:trHeight w:val="505"/>
          <w:jc w:val="center"/>
        </w:trPr>
        <w:tc>
          <w:tcPr>
            <w:tcW w:w="3369" w:type="dxa"/>
            <w:shd w:val="clear" w:color="auto" w:fill="auto"/>
            <w:vAlign w:val="center"/>
          </w:tcPr>
          <w:p w14:paraId="71330218"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Procijenjena vrijednost (bez PDV-a)</w:t>
            </w:r>
          </w:p>
        </w:tc>
        <w:tc>
          <w:tcPr>
            <w:tcW w:w="5919" w:type="dxa"/>
            <w:shd w:val="clear" w:color="auto" w:fill="auto"/>
            <w:vAlign w:val="center"/>
          </w:tcPr>
          <w:p w14:paraId="4CE4577E" w14:textId="77777777" w:rsidR="0034649D" w:rsidRPr="00B10B45" w:rsidRDefault="0034649D" w:rsidP="00D76A99">
            <w:pPr>
              <w:spacing w:after="0" w:line="240" w:lineRule="auto"/>
              <w:rPr>
                <w:rFonts w:eastAsia="Times New Roman"/>
                <w:sz w:val="22"/>
                <w:lang w:eastAsia="hr-HR"/>
              </w:rPr>
            </w:pPr>
          </w:p>
        </w:tc>
      </w:tr>
    </w:tbl>
    <w:p w14:paraId="072D1F81" w14:textId="77777777" w:rsidR="0034649D" w:rsidRPr="00B10B45" w:rsidRDefault="0034649D" w:rsidP="0034649D">
      <w:pPr>
        <w:tabs>
          <w:tab w:val="left" w:pos="1800"/>
          <w:tab w:val="center" w:pos="4536"/>
          <w:tab w:val="right" w:pos="9072"/>
        </w:tabs>
        <w:spacing w:after="0" w:line="240" w:lineRule="auto"/>
        <w:rPr>
          <w:rFonts w:eastAsia="Times New Roman"/>
          <w:b/>
          <w:sz w:val="28"/>
          <w:szCs w:val="28"/>
          <w:shd w:val="clear" w:color="auto" w:fill="D9D9D9"/>
          <w:lang w:eastAsia="hr-HR"/>
        </w:rPr>
      </w:pPr>
      <w:r w:rsidRPr="00B10B45">
        <w:rPr>
          <w:rFonts w:eastAsia="Times New Roman"/>
          <w:b/>
          <w:sz w:val="22"/>
          <w:lang w:eastAsia="hr-HR"/>
        </w:rPr>
        <w:br w:type="page"/>
      </w:r>
      <w:r w:rsidRPr="00B10B45">
        <w:rPr>
          <w:rFonts w:eastAsia="Times New Roman"/>
          <w:b/>
          <w:sz w:val="28"/>
          <w:szCs w:val="28"/>
          <w:shd w:val="clear" w:color="auto" w:fill="D9D9D9"/>
          <w:lang w:eastAsia="hr-HR"/>
        </w:rPr>
        <w:lastRenderedPageBreak/>
        <w:t xml:space="preserve">3. Uvjeti nabave </w:t>
      </w:r>
    </w:p>
    <w:p w14:paraId="691E56BA" w14:textId="77777777" w:rsidR="0034649D" w:rsidRPr="00B10B45" w:rsidRDefault="0034649D" w:rsidP="0034649D">
      <w:pPr>
        <w:spacing w:after="0" w:line="240" w:lineRule="auto"/>
        <w:jc w:val="both"/>
        <w:rPr>
          <w:rFonts w:eastAsia="Times New Roman"/>
          <w:sz w:val="12"/>
          <w:szCs w:val="12"/>
          <w:lang w:eastAsia="hr-HR"/>
        </w:rPr>
      </w:pPr>
    </w:p>
    <w:p w14:paraId="4BF2069F" w14:textId="77777777" w:rsidR="0034649D" w:rsidRPr="00B10B45" w:rsidRDefault="0034649D" w:rsidP="0034649D">
      <w:pPr>
        <w:spacing w:after="0" w:line="240" w:lineRule="auto"/>
        <w:jc w:val="both"/>
        <w:rPr>
          <w:rFonts w:eastAsia="Times New Roman"/>
          <w:sz w:val="22"/>
          <w:lang w:eastAsia="hr-HR"/>
        </w:rPr>
      </w:pPr>
      <w:r w:rsidRPr="00B10B45">
        <w:rPr>
          <w:rFonts w:eastAsia="Times New Roman"/>
          <w:sz w:val="22"/>
          <w:lang w:eastAsia="hr-HR"/>
        </w:rPr>
        <w:t>Vaša ponuda treba ispunjavati sljedeće uvjete:</w:t>
      </w:r>
    </w:p>
    <w:p w14:paraId="1EF4CE91" w14:textId="77777777" w:rsidR="0034649D" w:rsidRPr="00B10B45" w:rsidRDefault="0034649D" w:rsidP="0034649D">
      <w:pPr>
        <w:tabs>
          <w:tab w:val="left" w:pos="1800"/>
          <w:tab w:val="center" w:pos="4536"/>
          <w:tab w:val="right" w:pos="9072"/>
        </w:tabs>
        <w:spacing w:after="0" w:line="240" w:lineRule="auto"/>
        <w:rPr>
          <w:rFonts w:eastAsia="Times New Roman"/>
          <w:sz w:val="20"/>
          <w:szCs w:val="20"/>
          <w:shd w:val="clear" w:color="auto" w:fill="D9D9D9"/>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19"/>
      </w:tblGrid>
      <w:tr w:rsidR="0034649D" w:rsidRPr="00B10B45" w14:paraId="36955254" w14:textId="77777777" w:rsidTr="00D76A99">
        <w:trPr>
          <w:trHeight w:val="311"/>
          <w:jc w:val="center"/>
        </w:trPr>
        <w:tc>
          <w:tcPr>
            <w:tcW w:w="3369" w:type="dxa"/>
            <w:shd w:val="clear" w:color="auto" w:fill="auto"/>
            <w:vAlign w:val="center"/>
          </w:tcPr>
          <w:p w14:paraId="30A54B1F"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Način izvršenja:</w:t>
            </w:r>
          </w:p>
        </w:tc>
        <w:tc>
          <w:tcPr>
            <w:tcW w:w="5919" w:type="dxa"/>
            <w:shd w:val="clear" w:color="auto" w:fill="auto"/>
            <w:vAlign w:val="center"/>
          </w:tcPr>
          <w:p w14:paraId="503FB1D0" w14:textId="77777777" w:rsidR="0034649D" w:rsidRPr="00B10B45" w:rsidRDefault="0034649D" w:rsidP="00D76A99">
            <w:pPr>
              <w:spacing w:after="0" w:line="240" w:lineRule="auto"/>
              <w:jc w:val="both"/>
              <w:rPr>
                <w:rFonts w:eastAsia="Times New Roman"/>
                <w:sz w:val="22"/>
                <w:lang w:eastAsia="hr-HR"/>
              </w:rPr>
            </w:pPr>
            <w:r w:rsidRPr="00B10B45">
              <w:rPr>
                <w:rFonts w:eastAsia="Times New Roman"/>
                <w:sz w:val="22"/>
                <w:lang w:eastAsia="hr-HR"/>
              </w:rPr>
              <w:t>Narudžbenica / Ugovor</w:t>
            </w:r>
          </w:p>
        </w:tc>
      </w:tr>
      <w:tr w:rsidR="0034649D" w:rsidRPr="00B10B45" w14:paraId="4B10FF69" w14:textId="77777777" w:rsidTr="00D76A99">
        <w:trPr>
          <w:trHeight w:val="311"/>
          <w:jc w:val="center"/>
        </w:trPr>
        <w:tc>
          <w:tcPr>
            <w:tcW w:w="3369" w:type="dxa"/>
            <w:shd w:val="clear" w:color="auto" w:fill="auto"/>
            <w:vAlign w:val="center"/>
          </w:tcPr>
          <w:p w14:paraId="19842B39"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Rok izvršenja:</w:t>
            </w:r>
          </w:p>
        </w:tc>
        <w:tc>
          <w:tcPr>
            <w:tcW w:w="5919" w:type="dxa"/>
            <w:shd w:val="clear" w:color="auto" w:fill="auto"/>
            <w:vAlign w:val="center"/>
          </w:tcPr>
          <w:p w14:paraId="7E7AE0DA" w14:textId="77777777" w:rsidR="0034649D" w:rsidRPr="00B10B45" w:rsidRDefault="0034649D" w:rsidP="00D76A99">
            <w:pPr>
              <w:spacing w:after="0" w:line="240" w:lineRule="auto"/>
              <w:jc w:val="both"/>
              <w:rPr>
                <w:rFonts w:eastAsia="Times New Roman"/>
                <w:sz w:val="22"/>
                <w:lang w:eastAsia="hr-HR"/>
              </w:rPr>
            </w:pPr>
            <w:r w:rsidRPr="00B10B45">
              <w:rPr>
                <w:rFonts w:eastAsia="Times New Roman"/>
                <w:sz w:val="22"/>
                <w:lang w:eastAsia="hr-HR"/>
              </w:rPr>
              <w:t>____ dana od zaprimanja Narudžbenice / stupanja Ugovora na snagu</w:t>
            </w:r>
          </w:p>
        </w:tc>
      </w:tr>
      <w:tr w:rsidR="0034649D" w:rsidRPr="00B10B45" w14:paraId="2A106E0B" w14:textId="77777777" w:rsidTr="00D76A99">
        <w:trPr>
          <w:trHeight w:val="311"/>
          <w:jc w:val="center"/>
        </w:trPr>
        <w:tc>
          <w:tcPr>
            <w:tcW w:w="3369" w:type="dxa"/>
            <w:shd w:val="clear" w:color="auto" w:fill="auto"/>
            <w:vAlign w:val="center"/>
          </w:tcPr>
          <w:p w14:paraId="66232E7E"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Rok valjanosti ponude:</w:t>
            </w:r>
          </w:p>
        </w:tc>
        <w:tc>
          <w:tcPr>
            <w:tcW w:w="5919" w:type="dxa"/>
            <w:shd w:val="clear" w:color="auto" w:fill="auto"/>
            <w:vAlign w:val="center"/>
          </w:tcPr>
          <w:p w14:paraId="6EBB7F52" w14:textId="77777777" w:rsidR="0034649D" w:rsidRPr="00B10B45" w:rsidRDefault="0034649D" w:rsidP="00D76A99">
            <w:pPr>
              <w:spacing w:after="0" w:line="240" w:lineRule="auto"/>
              <w:jc w:val="both"/>
              <w:rPr>
                <w:rFonts w:eastAsia="Times New Roman"/>
                <w:sz w:val="22"/>
                <w:lang w:eastAsia="hr-HR"/>
              </w:rPr>
            </w:pPr>
            <w:r w:rsidRPr="00B10B45">
              <w:rPr>
                <w:rFonts w:eastAsia="Times New Roman"/>
                <w:sz w:val="22"/>
                <w:lang w:eastAsia="hr-HR"/>
              </w:rPr>
              <w:t>____ dana od dana isteka roka za dostavu ponuda</w:t>
            </w:r>
          </w:p>
        </w:tc>
      </w:tr>
      <w:tr w:rsidR="0034649D" w:rsidRPr="00B10B45" w14:paraId="5772994A" w14:textId="77777777" w:rsidTr="00D76A99">
        <w:trPr>
          <w:trHeight w:val="311"/>
          <w:jc w:val="center"/>
        </w:trPr>
        <w:tc>
          <w:tcPr>
            <w:tcW w:w="3369" w:type="dxa"/>
            <w:shd w:val="clear" w:color="auto" w:fill="auto"/>
            <w:vAlign w:val="center"/>
          </w:tcPr>
          <w:p w14:paraId="535A5C35"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Mjesto izvršenja:</w:t>
            </w:r>
          </w:p>
        </w:tc>
        <w:tc>
          <w:tcPr>
            <w:tcW w:w="5919" w:type="dxa"/>
            <w:shd w:val="clear" w:color="auto" w:fill="auto"/>
            <w:vAlign w:val="center"/>
          </w:tcPr>
          <w:p w14:paraId="4C9050A5" w14:textId="77777777" w:rsidR="0034649D" w:rsidRPr="00B10B45" w:rsidRDefault="0034649D" w:rsidP="00D76A99">
            <w:pPr>
              <w:spacing w:after="0" w:line="240" w:lineRule="auto"/>
              <w:jc w:val="both"/>
              <w:rPr>
                <w:rFonts w:eastAsia="Times New Roman"/>
                <w:sz w:val="22"/>
                <w:lang w:eastAsia="hr-HR"/>
              </w:rPr>
            </w:pPr>
          </w:p>
        </w:tc>
      </w:tr>
      <w:tr w:rsidR="0034649D" w:rsidRPr="00B10B45" w14:paraId="21DBB552" w14:textId="77777777" w:rsidTr="00D76A99">
        <w:trPr>
          <w:trHeight w:val="739"/>
          <w:jc w:val="center"/>
        </w:trPr>
        <w:tc>
          <w:tcPr>
            <w:tcW w:w="3369" w:type="dxa"/>
            <w:shd w:val="clear" w:color="auto" w:fill="auto"/>
            <w:vAlign w:val="center"/>
          </w:tcPr>
          <w:p w14:paraId="626F936F"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Rok, način i uvjeti plaćanja:</w:t>
            </w:r>
          </w:p>
        </w:tc>
        <w:tc>
          <w:tcPr>
            <w:tcW w:w="5919" w:type="dxa"/>
            <w:shd w:val="clear" w:color="auto" w:fill="auto"/>
            <w:vAlign w:val="center"/>
          </w:tcPr>
          <w:p w14:paraId="6D77E436" w14:textId="5C9A904D" w:rsidR="0034649D" w:rsidRPr="00B10B45" w:rsidRDefault="00E80EF7" w:rsidP="00D76A99">
            <w:pPr>
              <w:spacing w:after="0" w:line="240" w:lineRule="auto"/>
              <w:jc w:val="both"/>
              <w:rPr>
                <w:rFonts w:eastAsia="Times New Roman"/>
                <w:sz w:val="22"/>
                <w:lang w:eastAsia="hr-HR"/>
              </w:rPr>
            </w:pPr>
            <w:r>
              <w:rPr>
                <w:rFonts w:eastAsia="Times New Roman"/>
                <w:sz w:val="22"/>
                <w:lang w:eastAsia="hr-HR"/>
              </w:rPr>
              <w:t>30</w:t>
            </w:r>
            <w:r w:rsidR="0034649D" w:rsidRPr="00B10B45">
              <w:rPr>
                <w:rFonts w:eastAsia="Times New Roman"/>
                <w:sz w:val="22"/>
                <w:lang w:eastAsia="hr-HR"/>
              </w:rPr>
              <w:t xml:space="preserve"> dana od </w:t>
            </w:r>
            <w:r w:rsidR="0004617A">
              <w:rPr>
                <w:rFonts w:eastAsia="Times New Roman"/>
                <w:sz w:val="22"/>
                <w:lang w:eastAsia="hr-HR"/>
              </w:rPr>
              <w:t xml:space="preserve">izvršene isporuke predmeta nabave i </w:t>
            </w:r>
            <w:r w:rsidR="0034649D" w:rsidRPr="00B10B45">
              <w:rPr>
                <w:rFonts w:eastAsia="Times New Roman"/>
                <w:sz w:val="22"/>
                <w:lang w:eastAsia="hr-HR"/>
              </w:rPr>
              <w:t>primitka valjanog računa</w:t>
            </w:r>
            <w:r w:rsidR="0004617A">
              <w:rPr>
                <w:rFonts w:eastAsia="Times New Roman"/>
                <w:sz w:val="22"/>
                <w:lang w:eastAsia="hr-HR"/>
              </w:rPr>
              <w:t>/privremene/okončane situacije</w:t>
            </w:r>
          </w:p>
          <w:p w14:paraId="2B7AD21F" w14:textId="77777777" w:rsidR="0034649D" w:rsidRPr="00B10B45" w:rsidRDefault="0034649D" w:rsidP="00D76A99">
            <w:pPr>
              <w:spacing w:after="0" w:line="240" w:lineRule="auto"/>
              <w:jc w:val="both"/>
              <w:rPr>
                <w:rFonts w:eastAsia="Times New Roman"/>
                <w:sz w:val="22"/>
                <w:lang w:eastAsia="hr-HR"/>
              </w:rPr>
            </w:pPr>
            <w:r w:rsidRPr="00B10B45">
              <w:rPr>
                <w:rFonts w:eastAsia="Times New Roman"/>
                <w:sz w:val="22"/>
                <w:lang w:eastAsia="hr-HR"/>
              </w:rPr>
              <w:t>Račun se ispostavlja na gore naznačenu adresu Naručitelja</w:t>
            </w:r>
          </w:p>
        </w:tc>
      </w:tr>
      <w:tr w:rsidR="0034649D" w:rsidRPr="00B10B45" w14:paraId="464FC394" w14:textId="77777777" w:rsidTr="00D76A99">
        <w:trPr>
          <w:trHeight w:val="258"/>
          <w:jc w:val="center"/>
        </w:trPr>
        <w:tc>
          <w:tcPr>
            <w:tcW w:w="3369" w:type="dxa"/>
            <w:shd w:val="clear" w:color="auto" w:fill="auto"/>
            <w:vAlign w:val="center"/>
          </w:tcPr>
          <w:p w14:paraId="04C7DE43"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Cijena ponude (odredbe o cijeni ponude)</w:t>
            </w:r>
          </w:p>
        </w:tc>
        <w:tc>
          <w:tcPr>
            <w:tcW w:w="5919" w:type="dxa"/>
            <w:shd w:val="clear" w:color="auto" w:fill="auto"/>
            <w:vAlign w:val="center"/>
          </w:tcPr>
          <w:p w14:paraId="02A67128" w14:textId="77777777" w:rsidR="0034649D" w:rsidRPr="00B10B45" w:rsidRDefault="0034649D" w:rsidP="00D76A99">
            <w:pPr>
              <w:spacing w:after="0" w:line="240" w:lineRule="auto"/>
              <w:jc w:val="both"/>
              <w:rPr>
                <w:rFonts w:eastAsia="Times New Roman"/>
                <w:sz w:val="22"/>
                <w:lang w:eastAsia="hr-HR"/>
              </w:rPr>
            </w:pPr>
            <w:r w:rsidRPr="00B10B45">
              <w:rPr>
                <w:rFonts w:eastAsia="Times New Roman"/>
                <w:sz w:val="22"/>
                <w:lang w:eastAsia="hr-HR"/>
              </w:rPr>
              <w:t>u cijenu ponude bez PDV-a uračunavaju se svi troškovi i popusti ponuditelja, cijenu ponude potrebno je iskazati na način da se redom iskaže: cijena ponude bez PDV-a, iznos PDV-a, cijena ponude sa PDV-om</w:t>
            </w:r>
          </w:p>
        </w:tc>
      </w:tr>
      <w:tr w:rsidR="0034649D" w:rsidRPr="00B10B45" w14:paraId="01503B26" w14:textId="77777777" w:rsidTr="00D76A99">
        <w:trPr>
          <w:trHeight w:val="333"/>
          <w:jc w:val="center"/>
        </w:trPr>
        <w:tc>
          <w:tcPr>
            <w:tcW w:w="3369" w:type="dxa"/>
            <w:shd w:val="clear" w:color="auto" w:fill="auto"/>
            <w:vAlign w:val="center"/>
          </w:tcPr>
          <w:p w14:paraId="7D0ED982"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Kriterij za odabir ponude:</w:t>
            </w:r>
          </w:p>
        </w:tc>
        <w:tc>
          <w:tcPr>
            <w:tcW w:w="5919" w:type="dxa"/>
            <w:shd w:val="clear" w:color="auto" w:fill="auto"/>
            <w:vAlign w:val="center"/>
          </w:tcPr>
          <w:p w14:paraId="3DBB51C7" w14:textId="77777777" w:rsidR="0034649D" w:rsidRPr="00B10B45" w:rsidRDefault="0034649D" w:rsidP="00D76A99">
            <w:pPr>
              <w:spacing w:after="0" w:line="240" w:lineRule="auto"/>
              <w:jc w:val="both"/>
              <w:rPr>
                <w:rFonts w:eastAsia="Times New Roman"/>
                <w:sz w:val="22"/>
                <w:lang w:eastAsia="hr-HR"/>
              </w:rPr>
            </w:pPr>
            <w:r w:rsidRPr="00B10B45">
              <w:rPr>
                <w:rFonts w:eastAsia="Times New Roman"/>
                <w:sz w:val="22"/>
                <w:lang w:eastAsia="hr-HR"/>
              </w:rPr>
              <w:t xml:space="preserve">najniža cijena / ekonomski najpovoljnija ponuda </w:t>
            </w:r>
          </w:p>
          <w:p w14:paraId="563D1B61" w14:textId="77777777" w:rsidR="0034649D" w:rsidRPr="00B10B45" w:rsidRDefault="0034649D" w:rsidP="00D76A99">
            <w:pPr>
              <w:spacing w:after="0" w:line="240" w:lineRule="auto"/>
              <w:jc w:val="both"/>
              <w:rPr>
                <w:rFonts w:eastAsia="Times New Roman"/>
                <w:sz w:val="22"/>
                <w:lang w:eastAsia="hr-HR"/>
              </w:rPr>
            </w:pPr>
            <w:r w:rsidRPr="00B10B45">
              <w:rPr>
                <w:rFonts w:eastAsia="Times New Roman"/>
                <w:sz w:val="22"/>
                <w:lang w:eastAsia="hr-HR"/>
              </w:rPr>
              <w:t>(uz obvezu ispunjenja navedenih uvjeta)</w:t>
            </w:r>
          </w:p>
        </w:tc>
      </w:tr>
      <w:tr w:rsidR="0034649D" w:rsidRPr="00B10B45" w14:paraId="496BCA10" w14:textId="77777777" w:rsidTr="00D76A99">
        <w:trPr>
          <w:trHeight w:val="333"/>
          <w:jc w:val="center"/>
        </w:trPr>
        <w:tc>
          <w:tcPr>
            <w:tcW w:w="3369" w:type="dxa"/>
            <w:shd w:val="clear" w:color="auto" w:fill="auto"/>
            <w:vAlign w:val="center"/>
          </w:tcPr>
          <w:p w14:paraId="7DF9CB49"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Dokazi sposobnosti:</w:t>
            </w:r>
          </w:p>
        </w:tc>
        <w:tc>
          <w:tcPr>
            <w:tcW w:w="5919" w:type="dxa"/>
            <w:shd w:val="clear" w:color="auto" w:fill="auto"/>
            <w:vAlign w:val="center"/>
          </w:tcPr>
          <w:p w14:paraId="762A4B3E" w14:textId="5CDC31C4" w:rsidR="004346BF" w:rsidRPr="004346BF" w:rsidRDefault="004346BF" w:rsidP="004346BF">
            <w:pPr>
              <w:spacing w:after="0" w:line="240" w:lineRule="auto"/>
              <w:jc w:val="both"/>
              <w:rPr>
                <w:rFonts w:eastAsia="Times New Roman"/>
                <w:sz w:val="22"/>
                <w:lang w:eastAsia="hr-HR"/>
              </w:rPr>
            </w:pPr>
            <w:r w:rsidRPr="004346BF">
              <w:rPr>
                <w:rFonts w:eastAsia="Times New Roman"/>
                <w:sz w:val="22"/>
                <w:lang w:eastAsia="hr-HR"/>
              </w:rPr>
              <w:t xml:space="preserve">Potvrda porezne uprave o stanju duga ili drugog nadležnog tijela u državi poslovnog nastana gospodarskog subjekta kojom se dokazuje da je uredno ispunio obvezu plaćanja dospjelih poreznih obveza i obveza za mirovinsko i zdravstveno osiguranje. Iznimno, gospodarski subjekt kojemu sukladno posebnom propisu plaćanje obveza nije dopušteno ili mu je odobrena odgoda plaćanja neće biti isključen iz postupka jednostavne nabave. </w:t>
            </w:r>
          </w:p>
          <w:p w14:paraId="27D4FD7E" w14:textId="77777777" w:rsidR="004346BF" w:rsidRPr="004346BF" w:rsidRDefault="004346BF" w:rsidP="004346BF">
            <w:pPr>
              <w:spacing w:after="0" w:line="240" w:lineRule="auto"/>
              <w:jc w:val="both"/>
              <w:rPr>
                <w:rFonts w:eastAsia="Times New Roman"/>
                <w:sz w:val="22"/>
                <w:lang w:eastAsia="hr-HR"/>
              </w:rPr>
            </w:pPr>
          </w:p>
          <w:p w14:paraId="4F957652" w14:textId="6C1F9345" w:rsidR="004346BF" w:rsidRPr="004346BF" w:rsidRDefault="004346BF" w:rsidP="004346BF">
            <w:pPr>
              <w:spacing w:after="0" w:line="240" w:lineRule="auto"/>
              <w:jc w:val="both"/>
              <w:rPr>
                <w:rFonts w:eastAsia="Times New Roman"/>
                <w:sz w:val="22"/>
                <w:lang w:eastAsia="hr-HR"/>
              </w:rPr>
            </w:pPr>
            <w:r w:rsidRPr="004346BF">
              <w:rPr>
                <w:rFonts w:eastAsia="Times New Roman"/>
                <w:sz w:val="22"/>
                <w:lang w:eastAsia="hr-HR"/>
              </w:rPr>
              <w:t>Upis u sudski, obrtni, strukovni i</w:t>
            </w:r>
            <w:r>
              <w:rPr>
                <w:rFonts w:eastAsia="Times New Roman"/>
                <w:sz w:val="22"/>
                <w:lang w:eastAsia="hr-HR"/>
              </w:rPr>
              <w:t>l</w:t>
            </w:r>
            <w:r w:rsidRPr="004346BF">
              <w:rPr>
                <w:rFonts w:eastAsia="Times New Roman"/>
                <w:sz w:val="22"/>
                <w:lang w:eastAsia="hr-HR"/>
              </w:rPr>
              <w:t>i drugi od</w:t>
            </w:r>
            <w:r>
              <w:rPr>
                <w:rFonts w:eastAsia="Times New Roman"/>
                <w:sz w:val="22"/>
                <w:lang w:eastAsia="hr-HR"/>
              </w:rPr>
              <w:t>g</w:t>
            </w:r>
            <w:r w:rsidRPr="004346BF">
              <w:rPr>
                <w:rFonts w:eastAsia="Times New Roman"/>
                <w:sz w:val="22"/>
                <w:lang w:eastAsia="hr-HR"/>
              </w:rPr>
              <w:t>ovara</w:t>
            </w:r>
            <w:r>
              <w:rPr>
                <w:rFonts w:eastAsia="Times New Roman"/>
                <w:sz w:val="22"/>
                <w:lang w:eastAsia="hr-HR"/>
              </w:rPr>
              <w:t>j</w:t>
            </w:r>
            <w:r w:rsidRPr="004346BF">
              <w:rPr>
                <w:rFonts w:eastAsia="Times New Roman"/>
                <w:sz w:val="22"/>
                <w:lang w:eastAsia="hr-HR"/>
              </w:rPr>
              <w:t>u</w:t>
            </w:r>
            <w:r>
              <w:rPr>
                <w:rFonts w:eastAsia="Times New Roman"/>
                <w:sz w:val="22"/>
                <w:lang w:eastAsia="hr-HR"/>
              </w:rPr>
              <w:t>ć</w:t>
            </w:r>
            <w:r w:rsidRPr="004346BF">
              <w:rPr>
                <w:rFonts w:eastAsia="Times New Roman"/>
                <w:sz w:val="22"/>
                <w:lang w:eastAsia="hr-HR"/>
              </w:rPr>
              <w:t>i registar dr</w:t>
            </w:r>
            <w:r>
              <w:rPr>
                <w:rFonts w:eastAsia="Times New Roman"/>
                <w:sz w:val="22"/>
                <w:lang w:eastAsia="hr-HR"/>
              </w:rPr>
              <w:t>žave</w:t>
            </w:r>
            <w:r w:rsidRPr="004346BF">
              <w:rPr>
                <w:rFonts w:eastAsia="Times New Roman"/>
                <w:sz w:val="22"/>
                <w:lang w:eastAsia="hr-HR"/>
              </w:rPr>
              <w:t xml:space="preserve"> s</w:t>
            </w:r>
            <w:r>
              <w:rPr>
                <w:rFonts w:eastAsia="Times New Roman"/>
                <w:sz w:val="22"/>
                <w:lang w:eastAsia="hr-HR"/>
              </w:rPr>
              <w:t>jedišta</w:t>
            </w:r>
            <w:r w:rsidRPr="004346BF">
              <w:rPr>
                <w:rFonts w:eastAsia="Times New Roman"/>
                <w:sz w:val="22"/>
                <w:lang w:eastAsia="hr-HR"/>
              </w:rPr>
              <w:t xml:space="preserve"> gospodarskog subjekta. </w:t>
            </w:r>
          </w:p>
          <w:p w14:paraId="33E8F7BD" w14:textId="28BCBFE4" w:rsidR="004346BF" w:rsidRPr="004346BF" w:rsidRDefault="004346BF" w:rsidP="004346BF">
            <w:pPr>
              <w:spacing w:after="0" w:line="240" w:lineRule="auto"/>
              <w:jc w:val="both"/>
              <w:rPr>
                <w:rFonts w:eastAsia="Times New Roman"/>
                <w:sz w:val="22"/>
                <w:lang w:eastAsia="hr-HR"/>
              </w:rPr>
            </w:pPr>
            <w:r w:rsidRPr="004346BF">
              <w:rPr>
                <w:rFonts w:eastAsia="Times New Roman"/>
                <w:sz w:val="22"/>
                <w:lang w:eastAsia="hr-HR"/>
              </w:rPr>
              <w:t>Svoju sposobnost gospodarski subjekt dokazuje o</w:t>
            </w:r>
            <w:r>
              <w:rPr>
                <w:rFonts w:eastAsia="Times New Roman"/>
                <w:sz w:val="22"/>
                <w:lang w:eastAsia="hr-HR"/>
              </w:rPr>
              <w:t>dgovarajućim</w:t>
            </w:r>
            <w:r w:rsidRPr="004346BF">
              <w:rPr>
                <w:rFonts w:eastAsia="Times New Roman"/>
                <w:sz w:val="22"/>
                <w:lang w:eastAsia="hr-HR"/>
              </w:rPr>
              <w:t xml:space="preserve"> izvodom, a ako se oni ne izdaju u d</w:t>
            </w:r>
            <w:r w:rsidR="0004617A">
              <w:rPr>
                <w:rFonts w:eastAsia="Times New Roman"/>
                <w:sz w:val="22"/>
                <w:lang w:eastAsia="hr-HR"/>
              </w:rPr>
              <w:t>r</w:t>
            </w:r>
            <w:r>
              <w:rPr>
                <w:rFonts w:eastAsia="Times New Roman"/>
                <w:sz w:val="22"/>
                <w:lang w:eastAsia="hr-HR"/>
              </w:rPr>
              <w:t>žavi</w:t>
            </w:r>
            <w:r w:rsidRPr="004346BF">
              <w:rPr>
                <w:rFonts w:eastAsia="Times New Roman"/>
                <w:sz w:val="22"/>
                <w:lang w:eastAsia="hr-HR"/>
              </w:rPr>
              <w:t xml:space="preserve"> sjed</w:t>
            </w:r>
            <w:r>
              <w:rPr>
                <w:rFonts w:eastAsia="Times New Roman"/>
                <w:sz w:val="22"/>
                <w:lang w:eastAsia="hr-HR"/>
              </w:rPr>
              <w:t>išta</w:t>
            </w:r>
            <w:r w:rsidRPr="004346BF">
              <w:rPr>
                <w:rFonts w:eastAsia="Times New Roman"/>
                <w:sz w:val="22"/>
                <w:lang w:eastAsia="hr-HR"/>
              </w:rPr>
              <w:t xml:space="preserve"> gospodarskog subjekta, gospodarski subjekt mo</w:t>
            </w:r>
            <w:r w:rsidR="0004617A">
              <w:rPr>
                <w:rFonts w:eastAsia="Times New Roman"/>
                <w:sz w:val="22"/>
                <w:lang w:eastAsia="hr-HR"/>
              </w:rPr>
              <w:t>ž</w:t>
            </w:r>
            <w:r w:rsidRPr="004346BF">
              <w:rPr>
                <w:rFonts w:eastAsia="Times New Roman"/>
                <w:sz w:val="22"/>
                <w:lang w:eastAsia="hr-HR"/>
              </w:rPr>
              <w:t>e dostaviti izjavu s ovjerom potpisa kod nadle</w:t>
            </w:r>
            <w:r w:rsidR="0004617A">
              <w:rPr>
                <w:rFonts w:eastAsia="Times New Roman"/>
                <w:sz w:val="22"/>
                <w:lang w:eastAsia="hr-HR"/>
              </w:rPr>
              <w:t>ž</w:t>
            </w:r>
            <w:r w:rsidRPr="004346BF">
              <w:rPr>
                <w:rFonts w:eastAsia="Times New Roman"/>
                <w:sz w:val="22"/>
                <w:lang w:eastAsia="hr-HR"/>
              </w:rPr>
              <w:t>no</w:t>
            </w:r>
            <w:r w:rsidR="0004617A">
              <w:rPr>
                <w:rFonts w:eastAsia="Times New Roman"/>
                <w:sz w:val="22"/>
                <w:lang w:eastAsia="hr-HR"/>
              </w:rPr>
              <w:t>g</w:t>
            </w:r>
            <w:r w:rsidRPr="004346BF">
              <w:rPr>
                <w:rFonts w:eastAsia="Times New Roman"/>
                <w:sz w:val="22"/>
                <w:lang w:eastAsia="hr-HR"/>
              </w:rPr>
              <w:t xml:space="preserve"> tijela. </w:t>
            </w:r>
          </w:p>
          <w:p w14:paraId="43542CC0" w14:textId="77777777" w:rsidR="004346BF" w:rsidRDefault="004346BF" w:rsidP="00D76A99">
            <w:pPr>
              <w:spacing w:after="0" w:line="240" w:lineRule="auto"/>
              <w:jc w:val="both"/>
              <w:rPr>
                <w:rFonts w:eastAsia="Times New Roman"/>
                <w:sz w:val="22"/>
                <w:lang w:eastAsia="hr-HR"/>
              </w:rPr>
            </w:pPr>
          </w:p>
          <w:p w14:paraId="72F8AF58" w14:textId="7631C0AF" w:rsidR="00E80EF7" w:rsidRPr="00B10B45" w:rsidRDefault="0004617A" w:rsidP="00D76A99">
            <w:pPr>
              <w:spacing w:after="0" w:line="240" w:lineRule="auto"/>
              <w:jc w:val="both"/>
              <w:rPr>
                <w:rFonts w:eastAsia="Times New Roman"/>
                <w:sz w:val="22"/>
                <w:lang w:eastAsia="hr-HR"/>
              </w:rPr>
            </w:pPr>
            <w:r>
              <w:rPr>
                <w:rFonts w:eastAsia="Times New Roman"/>
                <w:sz w:val="22"/>
                <w:lang w:eastAsia="hr-HR"/>
              </w:rPr>
              <w:t xml:space="preserve">I drugi dokazi </w:t>
            </w:r>
            <w:r w:rsidR="0034649D" w:rsidRPr="00B10B45">
              <w:rPr>
                <w:rFonts w:eastAsia="Times New Roman"/>
                <w:sz w:val="22"/>
                <w:lang w:eastAsia="hr-HR"/>
              </w:rPr>
              <w:t xml:space="preserve">ovisno o potrebi Naručitelja </w:t>
            </w:r>
          </w:p>
        </w:tc>
      </w:tr>
      <w:tr w:rsidR="0034649D" w:rsidRPr="00B10B45" w14:paraId="00B9A802" w14:textId="77777777" w:rsidTr="00D76A99">
        <w:trPr>
          <w:trHeight w:val="1083"/>
          <w:jc w:val="center"/>
        </w:trPr>
        <w:tc>
          <w:tcPr>
            <w:tcW w:w="3369" w:type="dxa"/>
            <w:shd w:val="clear" w:color="auto" w:fill="auto"/>
            <w:vAlign w:val="center"/>
          </w:tcPr>
          <w:p w14:paraId="4733B4D5"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Ostalo:</w:t>
            </w:r>
          </w:p>
        </w:tc>
        <w:tc>
          <w:tcPr>
            <w:tcW w:w="5919" w:type="dxa"/>
            <w:shd w:val="clear" w:color="auto" w:fill="auto"/>
            <w:vAlign w:val="center"/>
          </w:tcPr>
          <w:p w14:paraId="25AD343C" w14:textId="0809ACAB" w:rsidR="0034649D" w:rsidRPr="00B10B45" w:rsidRDefault="0034649D" w:rsidP="00D76A99">
            <w:pPr>
              <w:spacing w:after="0" w:line="240" w:lineRule="auto"/>
              <w:jc w:val="both"/>
              <w:rPr>
                <w:rFonts w:eastAsia="Times New Roman"/>
                <w:sz w:val="22"/>
                <w:lang w:eastAsia="hr-HR"/>
              </w:rPr>
            </w:pPr>
            <w:r w:rsidRPr="00B10B45">
              <w:rPr>
                <w:rFonts w:eastAsia="Times New Roman"/>
                <w:sz w:val="22"/>
                <w:lang w:eastAsia="hr-HR"/>
              </w:rPr>
              <w:t>ovisno o vrijednosti i složenosti predmeta nabave, prema odluci Naručitelja, (npr. jamstvo za</w:t>
            </w:r>
            <w:r w:rsidR="0004617A">
              <w:rPr>
                <w:rFonts w:eastAsia="Times New Roman"/>
                <w:sz w:val="22"/>
                <w:lang w:eastAsia="hr-HR"/>
              </w:rPr>
              <w:t xml:space="preserve"> ozbiljnost ponude, jamstvo za</w:t>
            </w:r>
            <w:r w:rsidRPr="00B10B45">
              <w:rPr>
                <w:rFonts w:eastAsia="Times New Roman"/>
                <w:sz w:val="22"/>
                <w:lang w:eastAsia="hr-HR"/>
              </w:rPr>
              <w:t xml:space="preserve"> uredno ispunjenje ugovora, jamstvo za otklanjanje nedostataka u jamstvenom roku, odredbe o ugovornoj kazni i sl.)</w:t>
            </w:r>
          </w:p>
        </w:tc>
      </w:tr>
    </w:tbl>
    <w:p w14:paraId="6D6F0FC5" w14:textId="77777777" w:rsidR="0034649D" w:rsidRPr="00B10B45" w:rsidRDefault="0034649D" w:rsidP="0034649D">
      <w:pPr>
        <w:spacing w:after="0" w:line="240" w:lineRule="auto"/>
        <w:rPr>
          <w:rFonts w:eastAsia="Times New Roman"/>
          <w:b/>
          <w:sz w:val="22"/>
          <w:lang w:eastAsia="hr-HR"/>
        </w:rPr>
      </w:pPr>
    </w:p>
    <w:p w14:paraId="58BCD780" w14:textId="77777777" w:rsidR="0034649D" w:rsidRPr="00B10B45" w:rsidRDefault="0034649D" w:rsidP="0034649D">
      <w:pPr>
        <w:spacing w:after="0" w:line="240" w:lineRule="auto"/>
        <w:rPr>
          <w:rFonts w:eastAsia="Times New Roman"/>
          <w:b/>
          <w:szCs w:val="24"/>
          <w:lang w:eastAsia="hr-HR"/>
        </w:rPr>
      </w:pPr>
    </w:p>
    <w:p w14:paraId="5FA43445" w14:textId="77777777" w:rsidR="0034649D" w:rsidRPr="00B10B45" w:rsidRDefault="0034649D" w:rsidP="0034649D">
      <w:pPr>
        <w:tabs>
          <w:tab w:val="left" w:pos="1800"/>
          <w:tab w:val="center" w:pos="4536"/>
          <w:tab w:val="right" w:pos="9072"/>
        </w:tabs>
        <w:spacing w:after="0" w:line="240" w:lineRule="auto"/>
        <w:rPr>
          <w:rFonts w:eastAsia="Times New Roman"/>
          <w:b/>
          <w:sz w:val="28"/>
          <w:szCs w:val="28"/>
          <w:shd w:val="clear" w:color="auto" w:fill="D9D9D9"/>
          <w:lang w:eastAsia="hr-HR"/>
        </w:rPr>
      </w:pPr>
      <w:r w:rsidRPr="00B10B45">
        <w:rPr>
          <w:rFonts w:eastAsia="Times New Roman"/>
          <w:b/>
          <w:sz w:val="28"/>
          <w:szCs w:val="28"/>
          <w:shd w:val="clear" w:color="auto" w:fill="D9D9D9"/>
          <w:lang w:eastAsia="hr-HR"/>
        </w:rPr>
        <w:t>4. Sastavni dijelovi ponude</w:t>
      </w:r>
    </w:p>
    <w:p w14:paraId="3976350D" w14:textId="77777777" w:rsidR="0034649D" w:rsidRPr="00B10B45" w:rsidRDefault="0034649D" w:rsidP="0034649D">
      <w:pPr>
        <w:spacing w:after="0" w:line="240" w:lineRule="auto"/>
        <w:jc w:val="both"/>
        <w:rPr>
          <w:rFonts w:eastAsia="Times New Roman"/>
          <w:sz w:val="12"/>
          <w:szCs w:val="12"/>
          <w:lang w:eastAsia="hr-HR"/>
        </w:rPr>
      </w:pPr>
    </w:p>
    <w:p w14:paraId="06DE027A" w14:textId="77777777" w:rsidR="0034649D" w:rsidRPr="00B10B45" w:rsidRDefault="0034649D" w:rsidP="0034649D">
      <w:pPr>
        <w:spacing w:after="0" w:line="240" w:lineRule="auto"/>
        <w:jc w:val="both"/>
        <w:rPr>
          <w:rFonts w:eastAsia="Times New Roman"/>
          <w:sz w:val="22"/>
          <w:lang w:eastAsia="hr-HR"/>
        </w:rPr>
      </w:pPr>
      <w:r w:rsidRPr="00B10B45">
        <w:rPr>
          <w:rFonts w:eastAsia="Times New Roman"/>
          <w:sz w:val="22"/>
          <w:lang w:eastAsia="hr-HR"/>
        </w:rPr>
        <w:t xml:space="preserve">Ponuda treba sadržavati: </w:t>
      </w:r>
    </w:p>
    <w:p w14:paraId="0E11B221" w14:textId="77777777" w:rsidR="0034649D" w:rsidRPr="00B10B45" w:rsidRDefault="0034649D" w:rsidP="0034649D">
      <w:pPr>
        <w:tabs>
          <w:tab w:val="left" w:pos="1800"/>
          <w:tab w:val="center" w:pos="4536"/>
          <w:tab w:val="right" w:pos="9072"/>
        </w:tabs>
        <w:spacing w:after="0" w:line="240" w:lineRule="auto"/>
        <w:rPr>
          <w:rFonts w:eastAsia="Times New Roman"/>
          <w:sz w:val="20"/>
          <w:szCs w:val="20"/>
          <w:shd w:val="clear" w:color="auto" w:fill="D9D9D9"/>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19"/>
      </w:tblGrid>
      <w:tr w:rsidR="0034649D" w:rsidRPr="00B10B45" w14:paraId="3815CEA6" w14:textId="77777777" w:rsidTr="00D76A99">
        <w:trPr>
          <w:trHeight w:val="335"/>
          <w:jc w:val="center"/>
        </w:trPr>
        <w:tc>
          <w:tcPr>
            <w:tcW w:w="3369" w:type="dxa"/>
            <w:shd w:val="clear" w:color="auto" w:fill="auto"/>
            <w:vAlign w:val="center"/>
          </w:tcPr>
          <w:p w14:paraId="57EB4B1E"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Ponudbeni list</w:t>
            </w:r>
          </w:p>
        </w:tc>
        <w:tc>
          <w:tcPr>
            <w:tcW w:w="5919" w:type="dxa"/>
            <w:shd w:val="clear" w:color="auto" w:fill="auto"/>
            <w:vAlign w:val="center"/>
          </w:tcPr>
          <w:p w14:paraId="78ADA166" w14:textId="77777777" w:rsidR="0034649D" w:rsidRPr="00B10B45" w:rsidRDefault="0034649D" w:rsidP="00D76A99">
            <w:pPr>
              <w:spacing w:after="0" w:line="240" w:lineRule="auto"/>
              <w:contextualSpacing/>
              <w:rPr>
                <w:rFonts w:eastAsia="Calibri"/>
                <w:sz w:val="22"/>
              </w:rPr>
            </w:pPr>
            <w:r w:rsidRPr="00B10B45">
              <w:rPr>
                <w:rFonts w:eastAsia="Calibri"/>
                <w:sz w:val="22"/>
              </w:rPr>
              <w:t>ispunjen i potpisan od strane ponuditelja</w:t>
            </w:r>
          </w:p>
        </w:tc>
      </w:tr>
      <w:tr w:rsidR="0034649D" w:rsidRPr="00B10B45" w14:paraId="518D2B7D" w14:textId="77777777" w:rsidTr="00D76A99">
        <w:trPr>
          <w:trHeight w:val="335"/>
          <w:jc w:val="center"/>
        </w:trPr>
        <w:tc>
          <w:tcPr>
            <w:tcW w:w="3369" w:type="dxa"/>
            <w:shd w:val="clear" w:color="auto" w:fill="auto"/>
            <w:vAlign w:val="center"/>
          </w:tcPr>
          <w:p w14:paraId="37A5953D" w14:textId="77777777" w:rsidR="0034649D" w:rsidRPr="00B10B45" w:rsidRDefault="0034649D" w:rsidP="00D76A99">
            <w:pPr>
              <w:spacing w:after="0" w:line="240" w:lineRule="auto"/>
              <w:rPr>
                <w:rFonts w:eastAsia="Times New Roman"/>
                <w:b/>
                <w:color w:val="000000"/>
                <w:sz w:val="22"/>
                <w:lang w:eastAsia="hr-HR"/>
              </w:rPr>
            </w:pPr>
            <w:r w:rsidRPr="00B10B45">
              <w:rPr>
                <w:rFonts w:eastAsia="Times New Roman"/>
                <w:b/>
                <w:color w:val="000000"/>
                <w:sz w:val="22"/>
                <w:lang w:eastAsia="hr-HR"/>
              </w:rPr>
              <w:t>Troškovnik</w:t>
            </w:r>
          </w:p>
        </w:tc>
        <w:tc>
          <w:tcPr>
            <w:tcW w:w="5919" w:type="dxa"/>
            <w:shd w:val="clear" w:color="auto" w:fill="auto"/>
            <w:vAlign w:val="center"/>
          </w:tcPr>
          <w:p w14:paraId="665B2451" w14:textId="77777777" w:rsidR="0034649D" w:rsidRPr="00B10B45" w:rsidRDefault="0034649D" w:rsidP="00D76A99">
            <w:pPr>
              <w:spacing w:after="0" w:line="240" w:lineRule="auto"/>
              <w:rPr>
                <w:rFonts w:eastAsia="Times New Roman"/>
                <w:color w:val="000000"/>
                <w:sz w:val="22"/>
                <w:lang w:eastAsia="hr-HR"/>
              </w:rPr>
            </w:pPr>
            <w:r w:rsidRPr="00B10B45">
              <w:rPr>
                <w:rFonts w:eastAsia="Times New Roman"/>
                <w:color w:val="000000"/>
                <w:sz w:val="22"/>
                <w:lang w:eastAsia="hr-HR"/>
              </w:rPr>
              <w:t>ispunjen i potpisan od strane ponuditelja, ako je tražen</w:t>
            </w:r>
          </w:p>
        </w:tc>
      </w:tr>
      <w:tr w:rsidR="0034649D" w:rsidRPr="00B10B45" w14:paraId="10CD58E6" w14:textId="77777777" w:rsidTr="00D76A99">
        <w:trPr>
          <w:trHeight w:val="335"/>
          <w:jc w:val="center"/>
        </w:trPr>
        <w:tc>
          <w:tcPr>
            <w:tcW w:w="3369" w:type="dxa"/>
            <w:shd w:val="clear" w:color="auto" w:fill="auto"/>
            <w:vAlign w:val="center"/>
          </w:tcPr>
          <w:p w14:paraId="2FCA421D" w14:textId="77777777" w:rsidR="0034649D" w:rsidRPr="00B10B45" w:rsidRDefault="0034649D" w:rsidP="00D76A99">
            <w:pPr>
              <w:spacing w:after="0" w:line="240" w:lineRule="auto"/>
              <w:rPr>
                <w:rFonts w:eastAsia="Times New Roman"/>
                <w:b/>
                <w:color w:val="000000"/>
                <w:sz w:val="22"/>
                <w:lang w:eastAsia="hr-HR"/>
              </w:rPr>
            </w:pPr>
            <w:r w:rsidRPr="00B10B45">
              <w:rPr>
                <w:rFonts w:eastAsia="Times New Roman"/>
                <w:b/>
                <w:color w:val="000000"/>
                <w:sz w:val="22"/>
                <w:lang w:eastAsia="hr-HR"/>
              </w:rPr>
              <w:t>Dokazi</w:t>
            </w:r>
          </w:p>
        </w:tc>
        <w:tc>
          <w:tcPr>
            <w:tcW w:w="5919" w:type="dxa"/>
            <w:shd w:val="clear" w:color="auto" w:fill="auto"/>
            <w:vAlign w:val="center"/>
          </w:tcPr>
          <w:p w14:paraId="7D5714FE" w14:textId="77777777" w:rsidR="0034649D" w:rsidRPr="00B10B45" w:rsidRDefault="0034649D" w:rsidP="00D76A99">
            <w:pPr>
              <w:spacing w:after="0" w:line="240" w:lineRule="auto"/>
              <w:rPr>
                <w:rFonts w:eastAsia="Times New Roman"/>
                <w:color w:val="000000"/>
                <w:sz w:val="22"/>
                <w:lang w:eastAsia="hr-HR"/>
              </w:rPr>
            </w:pPr>
            <w:r w:rsidRPr="00B10B45">
              <w:rPr>
                <w:rFonts w:eastAsia="Times New Roman"/>
                <w:color w:val="000000"/>
                <w:sz w:val="22"/>
                <w:lang w:eastAsia="hr-HR"/>
              </w:rPr>
              <w:t>određeni dokumenti, ako su traženi</w:t>
            </w:r>
          </w:p>
        </w:tc>
      </w:tr>
    </w:tbl>
    <w:p w14:paraId="30D83683" w14:textId="6DB9EBFD" w:rsidR="0034649D" w:rsidRDefault="0034649D" w:rsidP="0034649D">
      <w:pPr>
        <w:spacing w:after="0" w:line="240" w:lineRule="auto"/>
        <w:rPr>
          <w:rFonts w:eastAsia="Times New Roman"/>
          <w:b/>
          <w:sz w:val="22"/>
          <w:lang w:eastAsia="hr-HR"/>
        </w:rPr>
      </w:pPr>
    </w:p>
    <w:p w14:paraId="109F30D7" w14:textId="4621592F" w:rsidR="0004617A" w:rsidRDefault="0004617A" w:rsidP="0034649D">
      <w:pPr>
        <w:spacing w:after="0" w:line="240" w:lineRule="auto"/>
        <w:rPr>
          <w:rFonts w:eastAsia="Times New Roman"/>
          <w:b/>
          <w:sz w:val="22"/>
          <w:lang w:eastAsia="hr-HR"/>
        </w:rPr>
      </w:pPr>
    </w:p>
    <w:p w14:paraId="086738F1" w14:textId="77777777" w:rsidR="0004617A" w:rsidRPr="00B10B45" w:rsidRDefault="0004617A" w:rsidP="0034649D">
      <w:pPr>
        <w:spacing w:after="0" w:line="240" w:lineRule="auto"/>
        <w:rPr>
          <w:rFonts w:eastAsia="Times New Roman"/>
          <w:b/>
          <w:sz w:val="22"/>
          <w:lang w:eastAsia="hr-HR"/>
        </w:rPr>
      </w:pPr>
    </w:p>
    <w:p w14:paraId="71B019F3" w14:textId="77777777" w:rsidR="0034649D" w:rsidRPr="00B10B45" w:rsidRDefault="0034649D" w:rsidP="0034649D">
      <w:pPr>
        <w:spacing w:after="0" w:line="240" w:lineRule="auto"/>
        <w:rPr>
          <w:rFonts w:eastAsia="Times New Roman"/>
          <w:b/>
          <w:szCs w:val="24"/>
          <w:lang w:eastAsia="hr-HR"/>
        </w:rPr>
      </w:pPr>
    </w:p>
    <w:p w14:paraId="0BE081BB" w14:textId="77777777" w:rsidR="0034649D" w:rsidRPr="00B10B45" w:rsidRDefault="0034649D" w:rsidP="0034649D">
      <w:pPr>
        <w:tabs>
          <w:tab w:val="left" w:pos="1800"/>
          <w:tab w:val="center" w:pos="4536"/>
          <w:tab w:val="right" w:pos="9072"/>
        </w:tabs>
        <w:spacing w:after="0" w:line="240" w:lineRule="auto"/>
        <w:rPr>
          <w:rFonts w:eastAsia="Times New Roman"/>
          <w:b/>
          <w:sz w:val="28"/>
          <w:szCs w:val="28"/>
          <w:shd w:val="clear" w:color="auto" w:fill="D9D9D9"/>
          <w:lang w:eastAsia="hr-HR"/>
        </w:rPr>
      </w:pPr>
      <w:r w:rsidRPr="00B10B45">
        <w:rPr>
          <w:rFonts w:eastAsia="Times New Roman"/>
          <w:b/>
          <w:sz w:val="28"/>
          <w:szCs w:val="28"/>
          <w:shd w:val="clear" w:color="auto" w:fill="D9D9D9"/>
          <w:lang w:eastAsia="hr-HR"/>
        </w:rPr>
        <w:lastRenderedPageBreak/>
        <w:t>5. Način dostave ponude</w:t>
      </w:r>
    </w:p>
    <w:p w14:paraId="3EDD9F8D" w14:textId="77777777" w:rsidR="0034649D" w:rsidRPr="00B10B45" w:rsidRDefault="0034649D" w:rsidP="0034649D">
      <w:pPr>
        <w:tabs>
          <w:tab w:val="left" w:pos="1800"/>
          <w:tab w:val="center" w:pos="4536"/>
          <w:tab w:val="right" w:pos="9072"/>
        </w:tabs>
        <w:spacing w:after="0" w:line="240" w:lineRule="auto"/>
        <w:rPr>
          <w:rFonts w:eastAsia="Times New Roman"/>
          <w:b/>
          <w:sz w:val="12"/>
          <w:szCs w:val="12"/>
          <w:shd w:val="clear" w:color="auto" w:fill="D9D9D9"/>
          <w:lang w:eastAsia="hr-HR"/>
        </w:rPr>
      </w:pPr>
    </w:p>
    <w:p w14:paraId="573EBC0A" w14:textId="77777777" w:rsidR="0034649D" w:rsidRPr="00B10B45" w:rsidRDefault="0034649D" w:rsidP="0034649D">
      <w:pPr>
        <w:tabs>
          <w:tab w:val="left" w:pos="1800"/>
          <w:tab w:val="center" w:pos="4536"/>
          <w:tab w:val="right" w:pos="9072"/>
        </w:tabs>
        <w:spacing w:after="0" w:line="240" w:lineRule="auto"/>
        <w:rPr>
          <w:rFonts w:eastAsia="Times New Roman"/>
          <w:sz w:val="22"/>
          <w:lang w:eastAsia="hr-HR"/>
        </w:rPr>
      </w:pPr>
      <w:r w:rsidRPr="00B10B45">
        <w:rPr>
          <w:rFonts w:eastAsia="Times New Roman"/>
          <w:sz w:val="22"/>
          <w:lang w:eastAsia="hr-HR"/>
        </w:rPr>
        <w:t>Ponuda se dostavlja na priloženom Ponudbenom listu i Troškovniku (ako je tražen), koje je potrebno potpisati od strane ovlaštene osobe ponuditelja.</w:t>
      </w:r>
    </w:p>
    <w:p w14:paraId="1CC0A0FB" w14:textId="77777777" w:rsidR="0034649D" w:rsidRPr="00B10B45" w:rsidRDefault="0034649D" w:rsidP="0034649D">
      <w:pPr>
        <w:spacing w:after="0" w:line="240" w:lineRule="auto"/>
        <w:jc w:val="both"/>
        <w:rPr>
          <w:rFonts w:eastAsia="Times New Roman"/>
          <w:sz w:val="22"/>
          <w:lang w:eastAsia="hr-HR"/>
        </w:rPr>
      </w:pPr>
      <w:r w:rsidRPr="00B10B45">
        <w:rPr>
          <w:rFonts w:eastAsia="Times New Roman"/>
          <w:sz w:val="22"/>
          <w:lang w:eastAsia="hr-HR"/>
        </w:rPr>
        <w:t>Naručitelj neće prihvatiti ponudu koja ne ispunjava uvjete i zahtjeve vezane uz predmet nabave iz ovog Poziva na dostavu ponude.</w:t>
      </w:r>
    </w:p>
    <w:p w14:paraId="24EC6C64" w14:textId="77777777" w:rsidR="0034649D" w:rsidRPr="00B10B45" w:rsidRDefault="0034649D" w:rsidP="0034649D">
      <w:pPr>
        <w:spacing w:after="0" w:line="240" w:lineRule="auto"/>
        <w:jc w:val="both"/>
        <w:rPr>
          <w:rFonts w:eastAsia="Times New Roman"/>
          <w:sz w:val="12"/>
          <w:szCs w:val="12"/>
          <w:lang w:eastAsia="hr-HR"/>
        </w:rPr>
      </w:pPr>
    </w:p>
    <w:p w14:paraId="1D06FC71" w14:textId="77777777" w:rsidR="0034649D" w:rsidRPr="00B10B45" w:rsidRDefault="0034649D" w:rsidP="0034649D">
      <w:pPr>
        <w:spacing w:after="0" w:line="240" w:lineRule="auto"/>
        <w:jc w:val="both"/>
        <w:rPr>
          <w:rFonts w:eastAsia="Times New Roman"/>
          <w:sz w:val="22"/>
          <w:lang w:eastAsia="hr-HR"/>
        </w:rPr>
      </w:pPr>
      <w:r w:rsidRPr="00B10B45">
        <w:rPr>
          <w:rFonts w:eastAsia="Times New Roman"/>
          <w:sz w:val="22"/>
          <w:lang w:eastAsia="hr-HR"/>
        </w:rPr>
        <w:t>Molimo da Vašu ponudu dostavite:</w:t>
      </w:r>
    </w:p>
    <w:p w14:paraId="300F32CC" w14:textId="77777777" w:rsidR="0034649D" w:rsidRPr="00B10B45" w:rsidRDefault="0034649D" w:rsidP="0034649D">
      <w:pPr>
        <w:tabs>
          <w:tab w:val="left" w:pos="1800"/>
          <w:tab w:val="center" w:pos="4536"/>
          <w:tab w:val="right" w:pos="9072"/>
        </w:tabs>
        <w:spacing w:after="0" w:line="240" w:lineRule="auto"/>
        <w:rPr>
          <w:rFonts w:eastAsia="Times New Roman"/>
          <w:sz w:val="20"/>
          <w:szCs w:val="20"/>
          <w:shd w:val="clear" w:color="auto" w:fill="D9D9D9"/>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19"/>
      </w:tblGrid>
      <w:tr w:rsidR="0034649D" w:rsidRPr="00B10B45" w14:paraId="0C1577CC" w14:textId="77777777" w:rsidTr="00D76A99">
        <w:trPr>
          <w:trHeight w:val="543"/>
          <w:jc w:val="center"/>
        </w:trPr>
        <w:tc>
          <w:tcPr>
            <w:tcW w:w="3369" w:type="dxa"/>
            <w:shd w:val="clear" w:color="auto" w:fill="auto"/>
            <w:vAlign w:val="center"/>
          </w:tcPr>
          <w:p w14:paraId="521C9B58"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Rok za dostavu ponude:</w:t>
            </w:r>
          </w:p>
        </w:tc>
        <w:tc>
          <w:tcPr>
            <w:tcW w:w="5919" w:type="dxa"/>
            <w:shd w:val="clear" w:color="auto" w:fill="auto"/>
            <w:vAlign w:val="center"/>
          </w:tcPr>
          <w:p w14:paraId="2E8053A4" w14:textId="227FF850" w:rsidR="0034649D" w:rsidRPr="00B10B45" w:rsidRDefault="0034649D" w:rsidP="00D76A99">
            <w:pPr>
              <w:spacing w:after="0" w:line="240" w:lineRule="auto"/>
              <w:contextualSpacing/>
              <w:rPr>
                <w:rFonts w:eastAsia="Calibri"/>
                <w:sz w:val="22"/>
              </w:rPr>
            </w:pPr>
            <w:r w:rsidRPr="00B10B45">
              <w:rPr>
                <w:rFonts w:eastAsia="Calibri"/>
                <w:sz w:val="22"/>
              </w:rPr>
              <w:t>do __ : __ sati dana  __ . __ . ____. godine</w:t>
            </w:r>
          </w:p>
        </w:tc>
      </w:tr>
      <w:tr w:rsidR="0034649D" w:rsidRPr="00B10B45" w14:paraId="5ADE0C3B" w14:textId="77777777" w:rsidTr="00D76A99">
        <w:trPr>
          <w:trHeight w:val="849"/>
          <w:jc w:val="center"/>
        </w:trPr>
        <w:tc>
          <w:tcPr>
            <w:tcW w:w="3369" w:type="dxa"/>
            <w:shd w:val="clear" w:color="auto" w:fill="auto"/>
            <w:vAlign w:val="center"/>
          </w:tcPr>
          <w:p w14:paraId="2EA18FF2"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Način dostave ponude:</w:t>
            </w:r>
          </w:p>
        </w:tc>
        <w:tc>
          <w:tcPr>
            <w:tcW w:w="5919" w:type="dxa"/>
            <w:shd w:val="clear" w:color="auto" w:fill="auto"/>
            <w:vAlign w:val="center"/>
          </w:tcPr>
          <w:p w14:paraId="071C11A8" w14:textId="77777777" w:rsidR="0034649D" w:rsidRPr="00B10B45" w:rsidRDefault="0034649D" w:rsidP="00D76A99">
            <w:pPr>
              <w:spacing w:after="0" w:line="240" w:lineRule="auto"/>
              <w:rPr>
                <w:rFonts w:eastAsia="Times New Roman"/>
                <w:sz w:val="22"/>
                <w:lang w:eastAsia="hr-HR"/>
              </w:rPr>
            </w:pPr>
            <w:r w:rsidRPr="00B10B45">
              <w:rPr>
                <w:rFonts w:eastAsia="Times New Roman"/>
                <w:sz w:val="22"/>
                <w:lang w:eastAsia="hr-HR"/>
              </w:rPr>
              <w:t>osobno, poštom s naznakom na omotnici „Za predmet nabave _____“, telefaksom ili elektroničkom poštom s naznakom „Za predmet nabave _______“ (prema odabiru Naručitelja)</w:t>
            </w:r>
          </w:p>
        </w:tc>
      </w:tr>
      <w:tr w:rsidR="0034649D" w:rsidRPr="00B10B45" w14:paraId="1925BBB2" w14:textId="77777777" w:rsidTr="00D76A99">
        <w:trPr>
          <w:trHeight w:val="433"/>
          <w:jc w:val="center"/>
        </w:trPr>
        <w:tc>
          <w:tcPr>
            <w:tcW w:w="3369" w:type="dxa"/>
            <w:shd w:val="clear" w:color="auto" w:fill="auto"/>
            <w:vAlign w:val="center"/>
          </w:tcPr>
          <w:p w14:paraId="1388281A"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Mjesto dostave ponude:</w:t>
            </w:r>
          </w:p>
        </w:tc>
        <w:tc>
          <w:tcPr>
            <w:tcW w:w="5919" w:type="dxa"/>
            <w:shd w:val="clear" w:color="auto" w:fill="auto"/>
            <w:vAlign w:val="center"/>
          </w:tcPr>
          <w:p w14:paraId="697719CD" w14:textId="77777777" w:rsidR="0034649D" w:rsidRPr="00B10B45" w:rsidRDefault="0034649D" w:rsidP="00D76A99">
            <w:pPr>
              <w:spacing w:after="0" w:line="240" w:lineRule="auto"/>
              <w:rPr>
                <w:rFonts w:eastAsia="Times New Roman"/>
                <w:sz w:val="22"/>
                <w:lang w:eastAsia="hr-HR"/>
              </w:rPr>
            </w:pPr>
            <w:r w:rsidRPr="00B10B45">
              <w:rPr>
                <w:rFonts w:eastAsia="Times New Roman"/>
                <w:sz w:val="22"/>
                <w:lang w:eastAsia="hr-HR"/>
              </w:rPr>
              <w:t>naznačena adresa Naručitelja</w:t>
            </w:r>
          </w:p>
        </w:tc>
      </w:tr>
    </w:tbl>
    <w:p w14:paraId="579E568E" w14:textId="77777777" w:rsidR="0034649D" w:rsidRPr="00B10B45" w:rsidRDefault="0034649D" w:rsidP="0034649D">
      <w:pPr>
        <w:spacing w:after="0" w:line="240" w:lineRule="auto"/>
        <w:rPr>
          <w:rFonts w:eastAsia="Times New Roman"/>
          <w:b/>
          <w:szCs w:val="24"/>
          <w:lang w:eastAsia="hr-HR"/>
        </w:rPr>
      </w:pPr>
    </w:p>
    <w:p w14:paraId="706B7CF2" w14:textId="7F1A572B" w:rsidR="0034649D" w:rsidRPr="00B10B45" w:rsidRDefault="0034649D" w:rsidP="0034649D">
      <w:pPr>
        <w:tabs>
          <w:tab w:val="left" w:pos="1800"/>
          <w:tab w:val="center" w:pos="4536"/>
          <w:tab w:val="right" w:pos="9072"/>
        </w:tabs>
        <w:spacing w:after="0" w:line="240" w:lineRule="auto"/>
        <w:rPr>
          <w:rFonts w:eastAsia="Times New Roman"/>
          <w:b/>
          <w:sz w:val="28"/>
          <w:szCs w:val="28"/>
          <w:shd w:val="clear" w:color="auto" w:fill="D9D9D9"/>
          <w:lang w:eastAsia="hr-HR"/>
        </w:rPr>
      </w:pPr>
      <w:r w:rsidRPr="00B10B45">
        <w:rPr>
          <w:rFonts w:eastAsia="Times New Roman"/>
          <w:b/>
          <w:sz w:val="28"/>
          <w:szCs w:val="28"/>
          <w:shd w:val="clear" w:color="auto" w:fill="D9D9D9"/>
          <w:lang w:eastAsia="hr-HR"/>
        </w:rPr>
        <w:t>6. Ostalo</w:t>
      </w:r>
    </w:p>
    <w:p w14:paraId="66A53750" w14:textId="77777777" w:rsidR="0034649D" w:rsidRPr="00B10B45" w:rsidRDefault="0034649D" w:rsidP="0034649D">
      <w:pPr>
        <w:tabs>
          <w:tab w:val="left" w:pos="1800"/>
          <w:tab w:val="center" w:pos="4536"/>
          <w:tab w:val="right" w:pos="9072"/>
        </w:tabs>
        <w:spacing w:after="0" w:line="240" w:lineRule="auto"/>
        <w:rPr>
          <w:rFonts w:eastAsia="Times New Roman"/>
          <w:sz w:val="20"/>
          <w:szCs w:val="20"/>
          <w:shd w:val="clear" w:color="auto" w:fill="D9D9D9"/>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19"/>
      </w:tblGrid>
      <w:tr w:rsidR="0034649D" w:rsidRPr="00B10B45" w14:paraId="2B0D8939" w14:textId="77777777" w:rsidTr="00D76A99">
        <w:trPr>
          <w:trHeight w:val="335"/>
          <w:jc w:val="center"/>
        </w:trPr>
        <w:tc>
          <w:tcPr>
            <w:tcW w:w="3369" w:type="dxa"/>
            <w:shd w:val="clear" w:color="auto" w:fill="auto"/>
            <w:vAlign w:val="center"/>
          </w:tcPr>
          <w:p w14:paraId="6B47EB60"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Obavijest o rezultatima nabave:</w:t>
            </w:r>
          </w:p>
        </w:tc>
        <w:tc>
          <w:tcPr>
            <w:tcW w:w="5919" w:type="dxa"/>
            <w:shd w:val="clear" w:color="auto" w:fill="auto"/>
            <w:vAlign w:val="center"/>
          </w:tcPr>
          <w:p w14:paraId="28312859" w14:textId="6670959B" w:rsidR="00C1009C" w:rsidRPr="00C1009C" w:rsidRDefault="00C1009C" w:rsidP="00C1009C">
            <w:pPr>
              <w:spacing w:after="0" w:line="240" w:lineRule="auto"/>
              <w:jc w:val="both"/>
              <w:rPr>
                <w:rFonts w:eastAsia="Times New Roman"/>
                <w:sz w:val="22"/>
                <w:lang w:eastAsia="hr-HR"/>
              </w:rPr>
            </w:pPr>
            <w:r w:rsidRPr="00C1009C">
              <w:rPr>
                <w:rFonts w:eastAsia="Times New Roman"/>
                <w:sz w:val="22"/>
                <w:lang w:eastAsia="hr-HR"/>
              </w:rPr>
              <w:t>Odluku o odabiru ili Odluku o poništenju dostavlja se odabranom ponuditelju na dokaziv način (dostavnica povratnica, potvrda e-mail-om, objava na internetskim stranicama naručitelja i sl.) u roku od 15 (petnaest) dana od dana donošenja Odluke o odabiru ili Odluke o poništenju.</w:t>
            </w:r>
          </w:p>
          <w:p w14:paraId="411DB09F" w14:textId="43451908" w:rsidR="0034649D" w:rsidRPr="00B10B45" w:rsidRDefault="00C1009C" w:rsidP="00C1009C">
            <w:pPr>
              <w:spacing w:after="0" w:line="240" w:lineRule="auto"/>
              <w:jc w:val="both"/>
              <w:rPr>
                <w:rFonts w:eastAsia="Times New Roman"/>
                <w:sz w:val="22"/>
                <w:lang w:eastAsia="hr-HR"/>
              </w:rPr>
            </w:pPr>
            <w:r w:rsidRPr="00C1009C">
              <w:rPr>
                <w:rFonts w:eastAsia="Times New Roman"/>
                <w:sz w:val="22"/>
                <w:lang w:eastAsia="hr-HR"/>
              </w:rPr>
              <w:t>Ukoliko u postupku jednostavne nabave sudjelovalo, na način da je dostavilo svoje ponude, više od jednog gospodarskog subjekta, svima onima čije ponude nisu odabrane dostavlja se na dokaziv način (dostavnica povratnica, potvrda e-mail-om, objava na internetskim stranicama naručitelja i sl.) Odluke o odabiru ili Odluke o poništenju u roku od 15 (petnaest) dana od dana donošenja Odluke o odabiru ili Odluke o poništenju.</w:t>
            </w:r>
          </w:p>
        </w:tc>
      </w:tr>
    </w:tbl>
    <w:p w14:paraId="415611CB" w14:textId="77777777" w:rsidR="0034649D" w:rsidRPr="00B10B45" w:rsidRDefault="0034649D" w:rsidP="0034649D">
      <w:pPr>
        <w:spacing w:after="0" w:line="240" w:lineRule="auto"/>
        <w:rPr>
          <w:rFonts w:eastAsia="Times New Roman"/>
          <w:b/>
          <w:szCs w:val="24"/>
          <w:lang w:eastAsia="hr-HR"/>
        </w:rPr>
      </w:pPr>
    </w:p>
    <w:p w14:paraId="1DF57A88" w14:textId="77777777" w:rsidR="0034649D" w:rsidRPr="00B10B45" w:rsidRDefault="0034649D" w:rsidP="0034649D">
      <w:pPr>
        <w:spacing w:after="0" w:line="240" w:lineRule="auto"/>
        <w:rPr>
          <w:rFonts w:eastAsia="Times New Roman"/>
          <w:b/>
          <w:szCs w:val="24"/>
          <w:lang w:eastAsia="hr-HR"/>
        </w:rPr>
      </w:pPr>
    </w:p>
    <w:p w14:paraId="6D6A6874" w14:textId="77777777" w:rsidR="0034649D" w:rsidRPr="00B10B45" w:rsidRDefault="0034649D" w:rsidP="0034649D">
      <w:pPr>
        <w:spacing w:after="0" w:line="240" w:lineRule="auto"/>
        <w:rPr>
          <w:rFonts w:eastAsia="Times New Roman"/>
          <w:b/>
          <w:szCs w:val="24"/>
          <w:lang w:eastAsia="hr-HR"/>
        </w:rPr>
      </w:pPr>
    </w:p>
    <w:p w14:paraId="26361B0F" w14:textId="77777777" w:rsidR="0034649D" w:rsidRPr="00B10B45" w:rsidRDefault="0034649D" w:rsidP="0034649D">
      <w:pPr>
        <w:spacing w:after="0" w:line="240" w:lineRule="auto"/>
        <w:rPr>
          <w:rFonts w:eastAsia="Times New Roman"/>
          <w:b/>
          <w:szCs w:val="24"/>
          <w:lang w:eastAsia="hr-HR"/>
        </w:rPr>
      </w:pPr>
    </w:p>
    <w:p w14:paraId="04B8DE1A" w14:textId="00B613F5" w:rsidR="0034649D" w:rsidRPr="00B10B45" w:rsidRDefault="00C1009C" w:rsidP="0034649D">
      <w:pPr>
        <w:spacing w:after="0" w:line="240" w:lineRule="auto"/>
        <w:ind w:left="5103"/>
        <w:jc w:val="center"/>
        <w:rPr>
          <w:rFonts w:eastAsia="Times New Roman"/>
          <w:b/>
          <w:szCs w:val="24"/>
          <w:lang w:eastAsia="hr-HR"/>
        </w:rPr>
      </w:pPr>
      <w:r>
        <w:rPr>
          <w:rFonts w:eastAsia="Times New Roman"/>
          <w:b/>
          <w:szCs w:val="24"/>
          <w:lang w:eastAsia="hr-HR"/>
        </w:rPr>
        <w:t>Ravnatelj:</w:t>
      </w:r>
    </w:p>
    <w:p w14:paraId="432D4225" w14:textId="77777777" w:rsidR="0034649D" w:rsidRPr="00B10B45" w:rsidRDefault="0034649D" w:rsidP="0034649D">
      <w:pPr>
        <w:spacing w:after="0" w:line="240" w:lineRule="auto"/>
        <w:ind w:left="5103"/>
        <w:jc w:val="center"/>
        <w:rPr>
          <w:rFonts w:eastAsia="Times New Roman"/>
          <w:b/>
          <w:szCs w:val="24"/>
          <w:lang w:eastAsia="hr-HR"/>
        </w:rPr>
      </w:pPr>
    </w:p>
    <w:p w14:paraId="3A4F4FD9" w14:textId="77777777" w:rsidR="0034649D" w:rsidRPr="00B10B45" w:rsidRDefault="0034649D" w:rsidP="0034649D">
      <w:pPr>
        <w:spacing w:after="0" w:line="240" w:lineRule="auto"/>
        <w:ind w:left="5103"/>
        <w:jc w:val="center"/>
        <w:rPr>
          <w:rFonts w:eastAsia="Times New Roman"/>
          <w:b/>
          <w:szCs w:val="24"/>
          <w:lang w:eastAsia="hr-HR"/>
        </w:rPr>
      </w:pPr>
      <w:r w:rsidRPr="00B10B45">
        <w:rPr>
          <w:rFonts w:eastAsia="Times New Roman"/>
          <w:b/>
          <w:szCs w:val="24"/>
          <w:lang w:eastAsia="hr-HR"/>
        </w:rPr>
        <w:t>______________________________</w:t>
      </w:r>
    </w:p>
    <w:p w14:paraId="0FB6F979" w14:textId="77777777" w:rsidR="0034649D" w:rsidRPr="00B10B45" w:rsidRDefault="0034649D" w:rsidP="0034649D">
      <w:pPr>
        <w:spacing w:after="0" w:line="240" w:lineRule="auto"/>
        <w:rPr>
          <w:rFonts w:eastAsia="Times New Roman"/>
          <w:b/>
          <w:szCs w:val="24"/>
          <w:lang w:eastAsia="hr-HR"/>
        </w:rPr>
      </w:pPr>
    </w:p>
    <w:p w14:paraId="798D4EED" w14:textId="77777777" w:rsidR="0034649D" w:rsidRPr="00B10B45" w:rsidRDefault="0034649D" w:rsidP="0034649D">
      <w:pPr>
        <w:spacing w:after="0" w:line="240" w:lineRule="auto"/>
        <w:rPr>
          <w:rFonts w:eastAsia="Times New Roman"/>
          <w:b/>
          <w:szCs w:val="24"/>
          <w:lang w:eastAsia="hr-HR"/>
        </w:rPr>
      </w:pPr>
    </w:p>
    <w:p w14:paraId="3D19CE3D" w14:textId="77777777" w:rsidR="0034649D" w:rsidRPr="00B10B45" w:rsidRDefault="0034649D" w:rsidP="0034649D">
      <w:pPr>
        <w:spacing w:after="0" w:line="240" w:lineRule="auto"/>
        <w:rPr>
          <w:rFonts w:eastAsia="Times New Roman"/>
          <w:b/>
          <w:szCs w:val="24"/>
          <w:lang w:eastAsia="hr-HR"/>
        </w:rPr>
      </w:pPr>
    </w:p>
    <w:p w14:paraId="2209C29E" w14:textId="77777777" w:rsidR="0034649D" w:rsidRPr="00B10B45" w:rsidRDefault="0034649D" w:rsidP="0034649D">
      <w:pPr>
        <w:spacing w:after="0" w:line="240" w:lineRule="auto"/>
        <w:rPr>
          <w:rFonts w:eastAsia="Times New Roman"/>
          <w:b/>
          <w:szCs w:val="24"/>
          <w:lang w:eastAsia="hr-HR"/>
        </w:rPr>
      </w:pPr>
      <w:r w:rsidRPr="00B10B45">
        <w:rPr>
          <w:rFonts w:eastAsia="Times New Roman"/>
          <w:b/>
          <w:szCs w:val="24"/>
          <w:lang w:eastAsia="hr-HR"/>
        </w:rPr>
        <w:br w:type="page"/>
      </w:r>
    </w:p>
    <w:p w14:paraId="6B7BF3AC" w14:textId="77777777" w:rsidR="0034649D" w:rsidRPr="00B10B45" w:rsidRDefault="0034649D" w:rsidP="0034649D">
      <w:pPr>
        <w:spacing w:after="0" w:line="240" w:lineRule="auto"/>
        <w:jc w:val="right"/>
        <w:rPr>
          <w:b/>
          <w:sz w:val="20"/>
        </w:rPr>
      </w:pPr>
      <w:bookmarkStart w:id="10" w:name="_Toc367278412"/>
      <w:bookmarkStart w:id="11" w:name="_Toc379445358"/>
      <w:r w:rsidRPr="00B10B45">
        <w:rPr>
          <w:b/>
          <w:sz w:val="20"/>
        </w:rPr>
        <w:lastRenderedPageBreak/>
        <w:t>Obrazac 2 – Ponudbeni list</w:t>
      </w:r>
    </w:p>
    <w:p w14:paraId="0D400A3E" w14:textId="77777777" w:rsidR="0034649D" w:rsidRPr="00B10B45" w:rsidRDefault="0034649D" w:rsidP="0034649D">
      <w:pPr>
        <w:spacing w:after="0" w:line="240" w:lineRule="auto"/>
        <w:jc w:val="center"/>
        <w:outlineLvl w:val="1"/>
        <w:rPr>
          <w:rFonts w:eastAsia="Times New Roman"/>
          <w:b/>
          <w:sz w:val="32"/>
          <w:szCs w:val="32"/>
          <w:shd w:val="clear" w:color="auto" w:fill="D9D9D9"/>
          <w:lang w:eastAsia="hr-HR"/>
        </w:rPr>
      </w:pPr>
    </w:p>
    <w:p w14:paraId="6CD5B0A1" w14:textId="77777777" w:rsidR="0034649D" w:rsidRPr="00B10B45" w:rsidRDefault="0034649D" w:rsidP="0034649D">
      <w:pPr>
        <w:shd w:val="clear" w:color="auto" w:fill="D9D9D9" w:themeFill="background1" w:themeFillShade="D9"/>
        <w:spacing w:after="0" w:line="240" w:lineRule="auto"/>
        <w:jc w:val="center"/>
        <w:outlineLvl w:val="1"/>
        <w:rPr>
          <w:rFonts w:eastAsia="Times New Roman"/>
          <w:b/>
          <w:sz w:val="32"/>
          <w:szCs w:val="32"/>
          <w:lang w:eastAsia="hr-HR"/>
        </w:rPr>
      </w:pPr>
      <w:r w:rsidRPr="00B10B45">
        <w:rPr>
          <w:rFonts w:eastAsia="Times New Roman"/>
          <w:b/>
          <w:sz w:val="32"/>
          <w:szCs w:val="32"/>
          <w:shd w:val="clear" w:color="auto" w:fill="D9D9D9"/>
          <w:lang w:eastAsia="hr-HR"/>
        </w:rPr>
        <w:t>PONUDBENI LIST</w:t>
      </w:r>
      <w:bookmarkEnd w:id="10"/>
      <w:bookmarkEnd w:id="11"/>
    </w:p>
    <w:p w14:paraId="5CE614F6" w14:textId="77777777" w:rsidR="0034649D" w:rsidRPr="00B10B45" w:rsidRDefault="0034649D" w:rsidP="0034649D">
      <w:pPr>
        <w:spacing w:after="0" w:line="240" w:lineRule="auto"/>
        <w:rPr>
          <w:rFonts w:eastAsia="Times New Roman"/>
          <w:szCs w:val="24"/>
          <w:lang w:eastAsia="hr-HR"/>
        </w:rPr>
      </w:pPr>
    </w:p>
    <w:p w14:paraId="01BF009B" w14:textId="77777777" w:rsidR="0034649D" w:rsidRPr="00B10B45" w:rsidRDefault="0034649D" w:rsidP="0034649D">
      <w:pPr>
        <w:tabs>
          <w:tab w:val="left" w:pos="1800"/>
          <w:tab w:val="center" w:pos="4536"/>
          <w:tab w:val="right" w:pos="9072"/>
        </w:tabs>
        <w:spacing w:after="0" w:line="240" w:lineRule="auto"/>
        <w:jc w:val="center"/>
        <w:rPr>
          <w:rFonts w:eastAsia="Times New Roman"/>
          <w:b/>
          <w:sz w:val="28"/>
          <w:szCs w:val="28"/>
          <w:lang w:eastAsia="hr-HR"/>
        </w:rPr>
      </w:pPr>
      <w:r w:rsidRPr="00B10B45">
        <w:rPr>
          <w:rFonts w:eastAsia="Times New Roman"/>
          <w:b/>
          <w:sz w:val="28"/>
          <w:szCs w:val="28"/>
          <w:shd w:val="clear" w:color="auto" w:fill="D9D9D9"/>
          <w:lang w:eastAsia="hr-HR"/>
        </w:rPr>
        <w:t>________________ (naziv predmeta nabave)</w:t>
      </w:r>
      <w:r w:rsidRPr="00B10B45">
        <w:rPr>
          <w:rFonts w:eastAsia="Times New Roman"/>
          <w:b/>
          <w:sz w:val="28"/>
          <w:szCs w:val="28"/>
          <w:lang w:eastAsia="hr-HR"/>
        </w:rPr>
        <w:t xml:space="preserve"> </w:t>
      </w:r>
    </w:p>
    <w:p w14:paraId="1786E89E" w14:textId="77777777" w:rsidR="0034649D" w:rsidRPr="00B10B45" w:rsidRDefault="0034649D" w:rsidP="0034649D">
      <w:pPr>
        <w:spacing w:after="0" w:line="240" w:lineRule="auto"/>
        <w:jc w:val="center"/>
        <w:rPr>
          <w:rFonts w:eastAsia="Times New Roman"/>
          <w:b/>
          <w:sz w:val="22"/>
          <w:lang w:eastAsia="hr-HR"/>
        </w:rPr>
      </w:pPr>
    </w:p>
    <w:p w14:paraId="2D96B29E" w14:textId="77777777" w:rsidR="0034649D" w:rsidRPr="00B10B45" w:rsidRDefault="0034649D" w:rsidP="0034649D">
      <w:pPr>
        <w:spacing w:after="0" w:line="240" w:lineRule="auto"/>
        <w:rPr>
          <w:rFonts w:eastAsia="Times New Roman"/>
          <w:sz w:val="22"/>
          <w:lang w:eastAsia="hr-HR"/>
        </w:rPr>
      </w:pPr>
    </w:p>
    <w:p w14:paraId="094F313E" w14:textId="77777777" w:rsidR="0034649D" w:rsidRPr="00B10B45" w:rsidRDefault="0034649D" w:rsidP="0034649D">
      <w:pPr>
        <w:spacing w:after="0" w:line="240" w:lineRule="auto"/>
        <w:ind w:right="-567"/>
        <w:rPr>
          <w:rFonts w:eastAsia="Times New Roman"/>
          <w:b/>
          <w:sz w:val="22"/>
          <w:lang w:eastAsia="hr-HR"/>
        </w:rPr>
      </w:pPr>
      <w:r w:rsidRPr="00B10B45">
        <w:rPr>
          <w:rFonts w:eastAsia="Times New Roman"/>
          <w:b/>
          <w:sz w:val="22"/>
          <w:lang w:eastAsia="hr-HR"/>
        </w:rPr>
        <w:t>Broj ponude:___________</w:t>
      </w:r>
      <w:r w:rsidRPr="00B10B45">
        <w:rPr>
          <w:rFonts w:eastAsia="Times New Roman"/>
          <w:b/>
          <w:sz w:val="22"/>
          <w:lang w:eastAsia="hr-HR"/>
        </w:rPr>
        <w:tab/>
        <w:t xml:space="preserve"> Datum ponude: _______________</w:t>
      </w:r>
    </w:p>
    <w:p w14:paraId="3E20C2D5" w14:textId="77777777" w:rsidR="0034649D" w:rsidRPr="00B10B45" w:rsidRDefault="0034649D" w:rsidP="0034649D">
      <w:pPr>
        <w:spacing w:after="0" w:line="240" w:lineRule="auto"/>
        <w:rPr>
          <w:rFonts w:eastAsia="Times New Roman"/>
          <w:sz w:val="22"/>
          <w:lang w:eastAsia="hr-HR"/>
        </w:rPr>
      </w:pPr>
    </w:p>
    <w:p w14:paraId="09DF3EC6" w14:textId="77777777" w:rsidR="0034649D" w:rsidRPr="00B10B45" w:rsidRDefault="0034649D" w:rsidP="0034649D">
      <w:pPr>
        <w:spacing w:after="0" w:line="240" w:lineRule="auto"/>
        <w:rPr>
          <w:rFonts w:eastAsia="Times New Roman"/>
          <w:sz w:val="2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083"/>
        <w:gridCol w:w="210"/>
        <w:gridCol w:w="2535"/>
        <w:gridCol w:w="2658"/>
      </w:tblGrid>
      <w:tr w:rsidR="0034649D" w:rsidRPr="00B10B45" w14:paraId="184B567B" w14:textId="77777777" w:rsidTr="00D76A99">
        <w:trPr>
          <w:trHeight w:val="909"/>
        </w:trPr>
        <w:tc>
          <w:tcPr>
            <w:tcW w:w="2802" w:type="dxa"/>
            <w:shd w:val="clear" w:color="auto" w:fill="auto"/>
            <w:vAlign w:val="center"/>
          </w:tcPr>
          <w:p w14:paraId="5477D9CA"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Naziv ponuditelja:</w:t>
            </w:r>
          </w:p>
        </w:tc>
        <w:tc>
          <w:tcPr>
            <w:tcW w:w="6486" w:type="dxa"/>
            <w:gridSpan w:val="4"/>
            <w:shd w:val="clear" w:color="auto" w:fill="auto"/>
            <w:vAlign w:val="center"/>
          </w:tcPr>
          <w:p w14:paraId="14EB0C80" w14:textId="77777777" w:rsidR="0034649D" w:rsidRPr="00B10B45" w:rsidRDefault="0034649D" w:rsidP="00D76A99">
            <w:pPr>
              <w:spacing w:after="0" w:line="240" w:lineRule="auto"/>
              <w:rPr>
                <w:rFonts w:eastAsia="Times New Roman"/>
                <w:sz w:val="22"/>
                <w:lang w:eastAsia="hr-HR"/>
              </w:rPr>
            </w:pPr>
          </w:p>
        </w:tc>
      </w:tr>
      <w:tr w:rsidR="0034649D" w:rsidRPr="00B10B45" w14:paraId="1B9933CA" w14:textId="77777777" w:rsidTr="00D76A99">
        <w:trPr>
          <w:trHeight w:val="838"/>
        </w:trPr>
        <w:tc>
          <w:tcPr>
            <w:tcW w:w="2802" w:type="dxa"/>
            <w:shd w:val="clear" w:color="auto" w:fill="auto"/>
            <w:vAlign w:val="center"/>
          </w:tcPr>
          <w:p w14:paraId="1D416734"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Adresa:</w:t>
            </w:r>
          </w:p>
        </w:tc>
        <w:tc>
          <w:tcPr>
            <w:tcW w:w="6486" w:type="dxa"/>
            <w:gridSpan w:val="4"/>
            <w:shd w:val="clear" w:color="auto" w:fill="auto"/>
            <w:vAlign w:val="center"/>
          </w:tcPr>
          <w:p w14:paraId="71210A68" w14:textId="77777777" w:rsidR="0034649D" w:rsidRPr="00B10B45" w:rsidRDefault="0034649D" w:rsidP="00D76A99">
            <w:pPr>
              <w:spacing w:after="0" w:line="240" w:lineRule="auto"/>
              <w:rPr>
                <w:rFonts w:eastAsia="Times New Roman"/>
                <w:sz w:val="22"/>
                <w:lang w:eastAsia="hr-HR"/>
              </w:rPr>
            </w:pPr>
          </w:p>
        </w:tc>
      </w:tr>
      <w:tr w:rsidR="0034649D" w:rsidRPr="00B10B45" w14:paraId="3E31120F" w14:textId="77777777" w:rsidTr="00D76A99">
        <w:trPr>
          <w:trHeight w:val="551"/>
        </w:trPr>
        <w:tc>
          <w:tcPr>
            <w:tcW w:w="2802" w:type="dxa"/>
            <w:shd w:val="clear" w:color="auto" w:fill="auto"/>
            <w:vAlign w:val="center"/>
          </w:tcPr>
          <w:p w14:paraId="5F649789"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E-pošta:</w:t>
            </w:r>
          </w:p>
        </w:tc>
        <w:tc>
          <w:tcPr>
            <w:tcW w:w="6486" w:type="dxa"/>
            <w:gridSpan w:val="4"/>
            <w:shd w:val="clear" w:color="auto" w:fill="auto"/>
            <w:vAlign w:val="center"/>
          </w:tcPr>
          <w:p w14:paraId="311643BA" w14:textId="77777777" w:rsidR="0034649D" w:rsidRPr="00B10B45" w:rsidRDefault="0034649D" w:rsidP="00D76A99">
            <w:pPr>
              <w:spacing w:after="0" w:line="240" w:lineRule="auto"/>
              <w:rPr>
                <w:rFonts w:eastAsia="Times New Roman"/>
                <w:sz w:val="22"/>
                <w:lang w:eastAsia="hr-HR"/>
              </w:rPr>
            </w:pPr>
          </w:p>
        </w:tc>
      </w:tr>
      <w:tr w:rsidR="0034649D" w:rsidRPr="00B10B45" w14:paraId="1D0E7A30" w14:textId="77777777" w:rsidTr="00D76A99">
        <w:trPr>
          <w:trHeight w:val="559"/>
        </w:trPr>
        <w:tc>
          <w:tcPr>
            <w:tcW w:w="2802" w:type="dxa"/>
            <w:shd w:val="clear" w:color="auto" w:fill="auto"/>
            <w:vAlign w:val="center"/>
          </w:tcPr>
          <w:p w14:paraId="7B8E9AF8"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Telefon:</w:t>
            </w:r>
          </w:p>
        </w:tc>
        <w:tc>
          <w:tcPr>
            <w:tcW w:w="6486" w:type="dxa"/>
            <w:gridSpan w:val="4"/>
            <w:shd w:val="clear" w:color="auto" w:fill="auto"/>
            <w:vAlign w:val="center"/>
          </w:tcPr>
          <w:p w14:paraId="28DC0DE9" w14:textId="77777777" w:rsidR="0034649D" w:rsidRPr="00B10B45" w:rsidRDefault="0034649D" w:rsidP="00D76A99">
            <w:pPr>
              <w:spacing w:after="0" w:line="240" w:lineRule="auto"/>
              <w:rPr>
                <w:rFonts w:eastAsia="Times New Roman"/>
                <w:sz w:val="22"/>
                <w:lang w:eastAsia="hr-HR"/>
              </w:rPr>
            </w:pPr>
          </w:p>
        </w:tc>
      </w:tr>
      <w:tr w:rsidR="0034649D" w:rsidRPr="00B10B45" w14:paraId="6594C619" w14:textId="77777777" w:rsidTr="00D76A99">
        <w:trPr>
          <w:trHeight w:val="568"/>
        </w:trPr>
        <w:tc>
          <w:tcPr>
            <w:tcW w:w="2802" w:type="dxa"/>
            <w:shd w:val="clear" w:color="auto" w:fill="auto"/>
            <w:vAlign w:val="center"/>
          </w:tcPr>
          <w:p w14:paraId="4F725569"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Fax:</w:t>
            </w:r>
          </w:p>
        </w:tc>
        <w:tc>
          <w:tcPr>
            <w:tcW w:w="6486" w:type="dxa"/>
            <w:gridSpan w:val="4"/>
            <w:shd w:val="clear" w:color="auto" w:fill="auto"/>
            <w:vAlign w:val="center"/>
          </w:tcPr>
          <w:p w14:paraId="70436C0B" w14:textId="77777777" w:rsidR="0034649D" w:rsidRPr="00B10B45" w:rsidRDefault="0034649D" w:rsidP="00D76A99">
            <w:pPr>
              <w:spacing w:after="0" w:line="240" w:lineRule="auto"/>
              <w:rPr>
                <w:rFonts w:eastAsia="Times New Roman"/>
                <w:sz w:val="22"/>
                <w:lang w:eastAsia="hr-HR"/>
              </w:rPr>
            </w:pPr>
          </w:p>
        </w:tc>
      </w:tr>
      <w:tr w:rsidR="0034649D" w:rsidRPr="00B10B45" w14:paraId="220D0290" w14:textId="77777777" w:rsidTr="00D76A99">
        <w:trPr>
          <w:trHeight w:val="548"/>
        </w:trPr>
        <w:tc>
          <w:tcPr>
            <w:tcW w:w="2802" w:type="dxa"/>
            <w:shd w:val="clear" w:color="auto" w:fill="auto"/>
            <w:vAlign w:val="center"/>
          </w:tcPr>
          <w:p w14:paraId="1780A0B3"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Kontakt osoba:</w:t>
            </w:r>
          </w:p>
        </w:tc>
        <w:tc>
          <w:tcPr>
            <w:tcW w:w="6486" w:type="dxa"/>
            <w:gridSpan w:val="4"/>
            <w:shd w:val="clear" w:color="auto" w:fill="auto"/>
            <w:vAlign w:val="center"/>
          </w:tcPr>
          <w:p w14:paraId="3CA1B0EB" w14:textId="77777777" w:rsidR="0034649D" w:rsidRPr="00B10B45" w:rsidRDefault="0034649D" w:rsidP="00D76A99">
            <w:pPr>
              <w:spacing w:after="0" w:line="240" w:lineRule="auto"/>
              <w:rPr>
                <w:rFonts w:eastAsia="Times New Roman"/>
                <w:sz w:val="22"/>
                <w:lang w:eastAsia="hr-HR"/>
              </w:rPr>
            </w:pPr>
          </w:p>
        </w:tc>
      </w:tr>
      <w:tr w:rsidR="0034649D" w:rsidRPr="00B10B45" w14:paraId="6C40154D" w14:textId="77777777" w:rsidTr="00D76A99">
        <w:trPr>
          <w:trHeight w:val="555"/>
        </w:trPr>
        <w:tc>
          <w:tcPr>
            <w:tcW w:w="2802" w:type="dxa"/>
            <w:shd w:val="clear" w:color="auto" w:fill="auto"/>
            <w:vAlign w:val="center"/>
          </w:tcPr>
          <w:p w14:paraId="682803F6"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OIB:</w:t>
            </w:r>
          </w:p>
        </w:tc>
        <w:tc>
          <w:tcPr>
            <w:tcW w:w="6486" w:type="dxa"/>
            <w:gridSpan w:val="4"/>
            <w:shd w:val="clear" w:color="auto" w:fill="auto"/>
            <w:vAlign w:val="center"/>
          </w:tcPr>
          <w:p w14:paraId="622CD04D" w14:textId="77777777" w:rsidR="0034649D" w:rsidRPr="00B10B45" w:rsidRDefault="0034649D" w:rsidP="00D76A99">
            <w:pPr>
              <w:spacing w:after="0" w:line="240" w:lineRule="auto"/>
              <w:rPr>
                <w:rFonts w:eastAsia="Times New Roman"/>
                <w:sz w:val="22"/>
                <w:lang w:eastAsia="hr-HR"/>
              </w:rPr>
            </w:pPr>
          </w:p>
        </w:tc>
      </w:tr>
      <w:tr w:rsidR="0034649D" w:rsidRPr="00B10B45" w14:paraId="1EC46337" w14:textId="77777777" w:rsidTr="00D76A99">
        <w:trPr>
          <w:trHeight w:val="989"/>
        </w:trPr>
        <w:tc>
          <w:tcPr>
            <w:tcW w:w="4095" w:type="dxa"/>
            <w:gridSpan w:val="3"/>
            <w:shd w:val="clear" w:color="auto" w:fill="auto"/>
            <w:vAlign w:val="center"/>
          </w:tcPr>
          <w:p w14:paraId="717E2A6C" w14:textId="77777777" w:rsidR="0034649D" w:rsidRPr="00B10B45" w:rsidRDefault="0034649D" w:rsidP="00D76A99">
            <w:pPr>
              <w:spacing w:after="0" w:line="240" w:lineRule="auto"/>
              <w:rPr>
                <w:rFonts w:eastAsia="Times New Roman"/>
                <w:sz w:val="22"/>
                <w:lang w:eastAsia="hr-HR"/>
              </w:rPr>
            </w:pPr>
            <w:r w:rsidRPr="00B10B45">
              <w:rPr>
                <w:rFonts w:eastAsia="Times New Roman"/>
                <w:b/>
                <w:sz w:val="22"/>
                <w:lang w:eastAsia="hr-HR"/>
              </w:rPr>
              <w:t>Ponuditelj je u sustavu PDV-a (zaokružiti)</w:t>
            </w:r>
          </w:p>
        </w:tc>
        <w:tc>
          <w:tcPr>
            <w:tcW w:w="2535" w:type="dxa"/>
            <w:shd w:val="clear" w:color="auto" w:fill="auto"/>
            <w:vAlign w:val="center"/>
          </w:tcPr>
          <w:p w14:paraId="102E7064" w14:textId="77777777" w:rsidR="0034649D" w:rsidRPr="00B10B45" w:rsidRDefault="0034649D" w:rsidP="00D76A99">
            <w:pPr>
              <w:spacing w:after="0" w:line="240" w:lineRule="auto"/>
              <w:jc w:val="center"/>
              <w:rPr>
                <w:rFonts w:eastAsia="Times New Roman"/>
                <w:b/>
                <w:sz w:val="22"/>
                <w:lang w:eastAsia="hr-HR"/>
              </w:rPr>
            </w:pPr>
            <w:r w:rsidRPr="00B10B45">
              <w:rPr>
                <w:rFonts w:eastAsia="Times New Roman"/>
                <w:b/>
                <w:sz w:val="22"/>
                <w:lang w:eastAsia="hr-HR"/>
              </w:rPr>
              <w:t>DA</w:t>
            </w:r>
          </w:p>
        </w:tc>
        <w:tc>
          <w:tcPr>
            <w:tcW w:w="2658" w:type="dxa"/>
            <w:shd w:val="clear" w:color="auto" w:fill="auto"/>
            <w:vAlign w:val="center"/>
          </w:tcPr>
          <w:p w14:paraId="609A693E" w14:textId="77777777" w:rsidR="0034649D" w:rsidRPr="00B10B45" w:rsidRDefault="0034649D" w:rsidP="00D76A99">
            <w:pPr>
              <w:spacing w:after="0" w:line="240" w:lineRule="auto"/>
              <w:jc w:val="center"/>
              <w:rPr>
                <w:rFonts w:eastAsia="Times New Roman"/>
                <w:b/>
                <w:sz w:val="22"/>
                <w:lang w:eastAsia="hr-HR"/>
              </w:rPr>
            </w:pPr>
            <w:r w:rsidRPr="00B10B45">
              <w:rPr>
                <w:rFonts w:eastAsia="Times New Roman"/>
                <w:b/>
                <w:sz w:val="22"/>
                <w:lang w:eastAsia="hr-HR"/>
              </w:rPr>
              <w:t>NE</w:t>
            </w:r>
          </w:p>
        </w:tc>
      </w:tr>
      <w:tr w:rsidR="0034649D" w:rsidRPr="00B10B45" w14:paraId="0ED26886" w14:textId="77777777" w:rsidTr="00D76A99">
        <w:trPr>
          <w:trHeight w:val="536"/>
        </w:trPr>
        <w:tc>
          <w:tcPr>
            <w:tcW w:w="2802" w:type="dxa"/>
            <w:shd w:val="clear" w:color="auto" w:fill="auto"/>
            <w:vAlign w:val="center"/>
          </w:tcPr>
          <w:p w14:paraId="6F1EF9D6"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Broj računa (IBAN):</w:t>
            </w:r>
          </w:p>
        </w:tc>
        <w:tc>
          <w:tcPr>
            <w:tcW w:w="6486" w:type="dxa"/>
            <w:gridSpan w:val="4"/>
            <w:shd w:val="clear" w:color="auto" w:fill="auto"/>
            <w:vAlign w:val="center"/>
          </w:tcPr>
          <w:p w14:paraId="1263842D" w14:textId="77777777" w:rsidR="0034649D" w:rsidRPr="00B10B45" w:rsidRDefault="0034649D" w:rsidP="00D76A99">
            <w:pPr>
              <w:spacing w:after="0" w:line="240" w:lineRule="auto"/>
              <w:rPr>
                <w:rFonts w:eastAsia="Times New Roman"/>
                <w:sz w:val="22"/>
                <w:lang w:eastAsia="hr-HR"/>
              </w:rPr>
            </w:pPr>
          </w:p>
        </w:tc>
      </w:tr>
      <w:tr w:rsidR="0034649D" w:rsidRPr="00B10B45" w14:paraId="67872A9B" w14:textId="77777777" w:rsidTr="00D76A99">
        <w:trPr>
          <w:trHeight w:val="983"/>
        </w:trPr>
        <w:tc>
          <w:tcPr>
            <w:tcW w:w="9288" w:type="dxa"/>
            <w:gridSpan w:val="5"/>
            <w:shd w:val="clear" w:color="auto" w:fill="auto"/>
            <w:vAlign w:val="center"/>
          </w:tcPr>
          <w:p w14:paraId="39009CAB" w14:textId="77777777" w:rsidR="0034649D" w:rsidRPr="00B10B45" w:rsidRDefault="0034649D" w:rsidP="00D76A99">
            <w:pPr>
              <w:spacing w:after="0" w:line="240" w:lineRule="auto"/>
              <w:rPr>
                <w:rFonts w:eastAsia="Times New Roman"/>
                <w:b/>
                <w:sz w:val="28"/>
                <w:szCs w:val="28"/>
                <w:lang w:eastAsia="hr-HR"/>
              </w:rPr>
            </w:pPr>
            <w:r w:rsidRPr="00B10B45">
              <w:rPr>
                <w:rFonts w:eastAsia="Times New Roman"/>
                <w:b/>
                <w:sz w:val="28"/>
                <w:szCs w:val="28"/>
                <w:lang w:eastAsia="hr-HR"/>
              </w:rPr>
              <w:t>PONUDA</w:t>
            </w:r>
          </w:p>
        </w:tc>
      </w:tr>
      <w:tr w:rsidR="0034649D" w:rsidRPr="00B10B45" w14:paraId="0FB695FB" w14:textId="77777777" w:rsidTr="00D76A99">
        <w:trPr>
          <w:trHeight w:val="544"/>
        </w:trPr>
        <w:tc>
          <w:tcPr>
            <w:tcW w:w="3885" w:type="dxa"/>
            <w:gridSpan w:val="2"/>
            <w:shd w:val="clear" w:color="auto" w:fill="auto"/>
            <w:vAlign w:val="center"/>
          </w:tcPr>
          <w:p w14:paraId="477A5805" w14:textId="77777777" w:rsidR="0034649D" w:rsidRPr="00B10B45" w:rsidRDefault="0034649D" w:rsidP="00D76A99">
            <w:pPr>
              <w:spacing w:after="0" w:line="240" w:lineRule="auto"/>
              <w:rPr>
                <w:rFonts w:eastAsia="Times New Roman"/>
                <w:sz w:val="22"/>
                <w:lang w:eastAsia="hr-HR"/>
              </w:rPr>
            </w:pPr>
            <w:r w:rsidRPr="00B10B45">
              <w:rPr>
                <w:rFonts w:eastAsia="Times New Roman"/>
                <w:sz w:val="22"/>
                <w:lang w:eastAsia="hr-HR"/>
              </w:rPr>
              <w:t>Cijena ponude bez PDV-a</w:t>
            </w:r>
          </w:p>
        </w:tc>
        <w:tc>
          <w:tcPr>
            <w:tcW w:w="5403" w:type="dxa"/>
            <w:gridSpan w:val="3"/>
            <w:shd w:val="clear" w:color="auto" w:fill="auto"/>
            <w:vAlign w:val="center"/>
          </w:tcPr>
          <w:p w14:paraId="3B8F9E3E" w14:textId="77777777" w:rsidR="0034649D" w:rsidRPr="00B10B45" w:rsidRDefault="0034649D" w:rsidP="00D76A99">
            <w:pPr>
              <w:spacing w:after="0" w:line="240" w:lineRule="auto"/>
              <w:rPr>
                <w:rFonts w:eastAsia="Times New Roman"/>
                <w:sz w:val="22"/>
                <w:lang w:eastAsia="hr-HR"/>
              </w:rPr>
            </w:pPr>
          </w:p>
        </w:tc>
      </w:tr>
      <w:tr w:rsidR="0034649D" w:rsidRPr="00B10B45" w14:paraId="26B226D9" w14:textId="77777777" w:rsidTr="00D76A99">
        <w:trPr>
          <w:trHeight w:val="552"/>
        </w:trPr>
        <w:tc>
          <w:tcPr>
            <w:tcW w:w="3885" w:type="dxa"/>
            <w:gridSpan w:val="2"/>
            <w:shd w:val="clear" w:color="auto" w:fill="auto"/>
            <w:vAlign w:val="center"/>
          </w:tcPr>
          <w:p w14:paraId="6AA46F69" w14:textId="2E6E1A89" w:rsidR="0034649D" w:rsidRPr="00B10B45" w:rsidRDefault="0034649D" w:rsidP="00D76A99">
            <w:pPr>
              <w:spacing w:after="0" w:line="240" w:lineRule="auto"/>
              <w:rPr>
                <w:rFonts w:eastAsia="Times New Roman"/>
                <w:sz w:val="22"/>
                <w:lang w:eastAsia="hr-HR"/>
              </w:rPr>
            </w:pPr>
            <w:r w:rsidRPr="00B10B45">
              <w:rPr>
                <w:rFonts w:eastAsia="Times New Roman"/>
                <w:sz w:val="22"/>
                <w:lang w:eastAsia="hr-HR"/>
              </w:rPr>
              <w:t xml:space="preserve">PDV </w:t>
            </w:r>
          </w:p>
        </w:tc>
        <w:tc>
          <w:tcPr>
            <w:tcW w:w="5403" w:type="dxa"/>
            <w:gridSpan w:val="3"/>
            <w:shd w:val="clear" w:color="auto" w:fill="auto"/>
            <w:vAlign w:val="center"/>
          </w:tcPr>
          <w:p w14:paraId="4152F5F2" w14:textId="77777777" w:rsidR="0034649D" w:rsidRPr="00B10B45" w:rsidRDefault="0034649D" w:rsidP="00D76A99">
            <w:pPr>
              <w:spacing w:after="0" w:line="240" w:lineRule="auto"/>
              <w:rPr>
                <w:rFonts w:eastAsia="Times New Roman"/>
                <w:sz w:val="22"/>
                <w:lang w:eastAsia="hr-HR"/>
              </w:rPr>
            </w:pPr>
          </w:p>
        </w:tc>
      </w:tr>
      <w:tr w:rsidR="0034649D" w:rsidRPr="00B10B45" w14:paraId="08F37346" w14:textId="77777777" w:rsidTr="00D76A99">
        <w:trPr>
          <w:trHeight w:val="573"/>
        </w:trPr>
        <w:tc>
          <w:tcPr>
            <w:tcW w:w="3885" w:type="dxa"/>
            <w:gridSpan w:val="2"/>
            <w:shd w:val="clear" w:color="auto" w:fill="auto"/>
            <w:vAlign w:val="center"/>
          </w:tcPr>
          <w:p w14:paraId="1B8915D2"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Cijena ponude s PDV-om</w:t>
            </w:r>
          </w:p>
        </w:tc>
        <w:tc>
          <w:tcPr>
            <w:tcW w:w="5403" w:type="dxa"/>
            <w:gridSpan w:val="3"/>
            <w:shd w:val="clear" w:color="auto" w:fill="auto"/>
            <w:vAlign w:val="center"/>
          </w:tcPr>
          <w:p w14:paraId="7516DB99" w14:textId="77777777" w:rsidR="0034649D" w:rsidRPr="00B10B45" w:rsidRDefault="0034649D" w:rsidP="00D76A99">
            <w:pPr>
              <w:spacing w:after="0" w:line="240" w:lineRule="auto"/>
              <w:rPr>
                <w:rFonts w:eastAsia="Times New Roman"/>
                <w:sz w:val="22"/>
                <w:lang w:eastAsia="hr-HR"/>
              </w:rPr>
            </w:pPr>
          </w:p>
        </w:tc>
      </w:tr>
    </w:tbl>
    <w:p w14:paraId="7E99ED1D" w14:textId="77777777" w:rsidR="0034649D" w:rsidRPr="00B10B45" w:rsidRDefault="0034649D" w:rsidP="0034649D">
      <w:pPr>
        <w:spacing w:after="0" w:line="240" w:lineRule="auto"/>
        <w:rPr>
          <w:rFonts w:eastAsia="Times New Roman"/>
          <w:sz w:val="22"/>
          <w:lang w:eastAsia="hr-HR"/>
        </w:rPr>
      </w:pPr>
    </w:p>
    <w:p w14:paraId="722A6393" w14:textId="77777777" w:rsidR="0034649D" w:rsidRPr="00B10B45" w:rsidRDefault="0034649D" w:rsidP="0034649D">
      <w:pPr>
        <w:spacing w:after="0" w:line="240" w:lineRule="auto"/>
        <w:rPr>
          <w:rFonts w:eastAsia="Times New Roman"/>
          <w:sz w:val="22"/>
          <w:lang w:eastAsia="hr-HR"/>
        </w:rPr>
      </w:pPr>
    </w:p>
    <w:p w14:paraId="5F3AE9EC" w14:textId="058921D0" w:rsidR="0034649D" w:rsidRPr="00B10B45" w:rsidRDefault="0034649D" w:rsidP="0034649D">
      <w:pPr>
        <w:autoSpaceDE w:val="0"/>
        <w:autoSpaceDN w:val="0"/>
        <w:adjustRightInd w:val="0"/>
        <w:spacing w:after="0" w:line="240" w:lineRule="auto"/>
        <w:ind w:right="10"/>
        <w:rPr>
          <w:rFonts w:eastAsia="Times New Roman"/>
          <w:bCs/>
          <w:color w:val="000000"/>
          <w:sz w:val="22"/>
          <w:lang w:eastAsia="hr-HR"/>
        </w:rPr>
      </w:pPr>
      <w:r w:rsidRPr="00B10B45">
        <w:rPr>
          <w:rFonts w:eastAsia="Times New Roman"/>
          <w:bCs/>
          <w:color w:val="000000"/>
          <w:sz w:val="22"/>
          <w:lang w:eastAsia="hr-HR"/>
        </w:rPr>
        <w:t>U _______________________, ________________ 20</w:t>
      </w:r>
      <w:r w:rsidR="00FB3905" w:rsidRPr="00B10B45">
        <w:rPr>
          <w:rFonts w:eastAsia="Times New Roman"/>
          <w:bCs/>
          <w:color w:val="000000"/>
          <w:sz w:val="22"/>
          <w:lang w:eastAsia="hr-HR"/>
        </w:rPr>
        <w:t>_</w:t>
      </w:r>
      <w:r w:rsidRPr="00B10B45">
        <w:rPr>
          <w:rFonts w:eastAsia="Times New Roman"/>
          <w:bCs/>
          <w:color w:val="000000"/>
          <w:sz w:val="22"/>
          <w:lang w:eastAsia="hr-HR"/>
        </w:rPr>
        <w:t>_. godine</w:t>
      </w:r>
    </w:p>
    <w:p w14:paraId="722CF5BF" w14:textId="77777777" w:rsidR="0034649D" w:rsidRPr="00B10B45" w:rsidRDefault="0034649D" w:rsidP="0034649D">
      <w:pPr>
        <w:autoSpaceDE w:val="0"/>
        <w:autoSpaceDN w:val="0"/>
        <w:adjustRightInd w:val="0"/>
        <w:spacing w:after="0" w:line="240" w:lineRule="auto"/>
        <w:ind w:right="10"/>
        <w:rPr>
          <w:rFonts w:eastAsia="Times New Roman"/>
          <w:bCs/>
          <w:color w:val="000000"/>
          <w:sz w:val="22"/>
          <w:lang w:eastAsia="hr-HR"/>
        </w:rPr>
      </w:pPr>
    </w:p>
    <w:p w14:paraId="41DC999F" w14:textId="77777777" w:rsidR="0034649D" w:rsidRPr="00B10B45" w:rsidRDefault="0034649D" w:rsidP="0034649D">
      <w:pPr>
        <w:tabs>
          <w:tab w:val="left" w:pos="720"/>
        </w:tabs>
        <w:spacing w:before="240" w:after="0"/>
        <w:jc w:val="both"/>
        <w:rPr>
          <w:rFonts w:eastAsia="Times New Roman"/>
          <w:sz w:val="22"/>
          <w:lang w:eastAsia="hr-HR"/>
        </w:rPr>
      </w:pPr>
      <w:r w:rsidRPr="00B10B45">
        <w:rPr>
          <w:rFonts w:eastAsia="Times New Roman"/>
          <w:sz w:val="22"/>
          <w:lang w:eastAsia="hr-HR"/>
        </w:rPr>
        <w:t>Ime, prezime i funkcija ovlaštene osobe ponuditelja: _____________________________</w:t>
      </w:r>
    </w:p>
    <w:p w14:paraId="46FE3EB4" w14:textId="77777777" w:rsidR="0034649D" w:rsidRPr="00B10B45" w:rsidRDefault="0034649D" w:rsidP="0034649D">
      <w:pPr>
        <w:tabs>
          <w:tab w:val="left" w:pos="720"/>
        </w:tabs>
        <w:spacing w:before="240" w:after="0"/>
        <w:jc w:val="both"/>
        <w:rPr>
          <w:rFonts w:eastAsia="Times New Roman"/>
          <w:sz w:val="22"/>
          <w:lang w:eastAsia="hr-HR"/>
        </w:rPr>
      </w:pPr>
      <w:r w:rsidRPr="00B10B45">
        <w:rPr>
          <w:rFonts w:eastAsia="Times New Roman"/>
          <w:sz w:val="22"/>
          <w:lang w:eastAsia="hr-HR"/>
        </w:rPr>
        <w:t>Potpis ovlaštene osobe ponuditelja: _______________________</w:t>
      </w:r>
      <w:r w:rsidRPr="00B10B45">
        <w:rPr>
          <w:rFonts w:eastAsia="Times New Roman"/>
          <w:sz w:val="22"/>
          <w:lang w:eastAsia="hr-HR"/>
        </w:rPr>
        <w:tab/>
      </w:r>
      <w:r w:rsidRPr="00B10B45">
        <w:rPr>
          <w:rFonts w:eastAsia="Times New Roman"/>
          <w:sz w:val="22"/>
          <w:lang w:eastAsia="hr-HR"/>
        </w:rPr>
        <w:tab/>
      </w:r>
      <w:r w:rsidRPr="00B10B45">
        <w:rPr>
          <w:rFonts w:eastAsia="Times New Roman"/>
          <w:sz w:val="22"/>
          <w:lang w:eastAsia="hr-HR"/>
        </w:rPr>
        <w:tab/>
        <w:t>M.P.</w:t>
      </w:r>
    </w:p>
    <w:p w14:paraId="22B86658" w14:textId="77777777" w:rsidR="0034649D" w:rsidRPr="00B10B45" w:rsidRDefault="0034649D" w:rsidP="0034649D">
      <w:pPr>
        <w:spacing w:after="0" w:line="240" w:lineRule="auto"/>
        <w:jc w:val="right"/>
        <w:rPr>
          <w:b/>
          <w:sz w:val="22"/>
        </w:rPr>
      </w:pPr>
    </w:p>
    <w:p w14:paraId="173B077A" w14:textId="77777777" w:rsidR="0034649D" w:rsidRPr="00B10B45" w:rsidRDefault="0034649D" w:rsidP="0034649D">
      <w:pPr>
        <w:spacing w:after="0" w:line="240" w:lineRule="auto"/>
        <w:jc w:val="right"/>
        <w:rPr>
          <w:b/>
          <w:sz w:val="20"/>
        </w:rPr>
      </w:pPr>
      <w:r w:rsidRPr="00B10B45">
        <w:rPr>
          <w:b/>
          <w:sz w:val="20"/>
        </w:rPr>
        <w:lastRenderedPageBreak/>
        <w:t>Obrazac 3 – Zapisnik o otvaranju, pregledu i ocjeni ponuda</w:t>
      </w:r>
    </w:p>
    <w:p w14:paraId="4E9A8E10" w14:textId="77777777" w:rsidR="0034649D" w:rsidRPr="00B10B45" w:rsidRDefault="0034649D" w:rsidP="0034649D">
      <w:pPr>
        <w:spacing w:after="0" w:line="240" w:lineRule="auto"/>
        <w:rPr>
          <w:rFonts w:eastAsia="Times New Roman"/>
          <w:b/>
          <w:szCs w:val="24"/>
          <w:lang w:eastAsia="hr-HR"/>
        </w:rPr>
      </w:pPr>
    </w:p>
    <w:p w14:paraId="1A48E53D" w14:textId="77777777" w:rsidR="0034649D" w:rsidRPr="00B10B45" w:rsidRDefault="0034649D" w:rsidP="0034649D">
      <w:pPr>
        <w:spacing w:after="0" w:line="240" w:lineRule="auto"/>
        <w:rPr>
          <w:rFonts w:eastAsia="Times New Roman"/>
          <w:b/>
          <w:szCs w:val="24"/>
          <w:lang w:eastAsia="hr-HR"/>
        </w:rPr>
      </w:pPr>
      <w:r w:rsidRPr="00B10B45">
        <w:rPr>
          <w:rFonts w:eastAsia="Times New Roman"/>
          <w:b/>
          <w:szCs w:val="24"/>
          <w:lang w:eastAsia="hr-HR"/>
        </w:rPr>
        <w:t>KLASA:</w:t>
      </w:r>
    </w:p>
    <w:p w14:paraId="798F1E70" w14:textId="77777777" w:rsidR="0034649D" w:rsidRPr="00B10B45" w:rsidRDefault="0034649D" w:rsidP="0034649D">
      <w:pPr>
        <w:spacing w:after="0" w:line="240" w:lineRule="auto"/>
        <w:rPr>
          <w:rFonts w:eastAsia="Times New Roman"/>
          <w:b/>
          <w:szCs w:val="24"/>
          <w:lang w:eastAsia="hr-HR"/>
        </w:rPr>
      </w:pPr>
      <w:r w:rsidRPr="00B10B45">
        <w:rPr>
          <w:rFonts w:eastAsia="Times New Roman"/>
          <w:b/>
          <w:szCs w:val="24"/>
          <w:lang w:eastAsia="hr-HR"/>
        </w:rPr>
        <w:t>URBROJ:</w:t>
      </w:r>
    </w:p>
    <w:p w14:paraId="028FA142" w14:textId="77777777" w:rsidR="0034649D" w:rsidRPr="00B10B45" w:rsidRDefault="0034649D" w:rsidP="0034649D">
      <w:pPr>
        <w:spacing w:after="0" w:line="240" w:lineRule="auto"/>
        <w:rPr>
          <w:rFonts w:eastAsia="Times New Roman"/>
          <w:b/>
          <w:szCs w:val="24"/>
          <w:lang w:eastAsia="hr-HR"/>
        </w:rPr>
      </w:pPr>
      <w:r w:rsidRPr="00B10B45">
        <w:rPr>
          <w:rFonts w:eastAsia="Times New Roman"/>
          <w:b/>
          <w:szCs w:val="24"/>
          <w:lang w:eastAsia="hr-HR"/>
        </w:rPr>
        <w:t>Virovitica,</w:t>
      </w:r>
    </w:p>
    <w:p w14:paraId="5B2A0A1C" w14:textId="77777777" w:rsidR="0034649D" w:rsidRPr="00B10B45" w:rsidRDefault="0034649D" w:rsidP="0034649D">
      <w:pPr>
        <w:spacing w:after="0" w:line="240" w:lineRule="auto"/>
        <w:rPr>
          <w:rFonts w:eastAsia="Times New Roman"/>
          <w:szCs w:val="24"/>
          <w:lang w:eastAsia="hr-HR"/>
        </w:rPr>
      </w:pPr>
    </w:p>
    <w:p w14:paraId="76D2C9A9" w14:textId="77777777" w:rsidR="0034649D" w:rsidRPr="00B10B45" w:rsidRDefault="0034649D" w:rsidP="0034649D">
      <w:pPr>
        <w:shd w:val="clear" w:color="auto" w:fill="D9D9D9"/>
        <w:spacing w:after="0" w:line="240" w:lineRule="auto"/>
        <w:jc w:val="center"/>
        <w:outlineLvl w:val="1"/>
        <w:rPr>
          <w:rFonts w:eastAsia="Times New Roman"/>
          <w:b/>
          <w:sz w:val="32"/>
          <w:szCs w:val="32"/>
          <w:lang w:eastAsia="hr-HR"/>
        </w:rPr>
      </w:pPr>
      <w:r w:rsidRPr="00B10B45">
        <w:rPr>
          <w:rFonts w:eastAsia="Times New Roman"/>
          <w:b/>
          <w:sz w:val="32"/>
          <w:szCs w:val="32"/>
          <w:lang w:eastAsia="hr-HR"/>
        </w:rPr>
        <w:t>Zapisnik o otvaranju, pregledu i ocjeni ponuda</w:t>
      </w:r>
    </w:p>
    <w:p w14:paraId="0F8F420C" w14:textId="77777777" w:rsidR="0034649D" w:rsidRPr="00B10B45" w:rsidRDefault="0034649D" w:rsidP="0034649D">
      <w:pPr>
        <w:spacing w:after="0" w:line="240" w:lineRule="auto"/>
        <w:rPr>
          <w:rFonts w:eastAsia="Times New Roman"/>
          <w:b/>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061"/>
      </w:tblGrid>
      <w:tr w:rsidR="0034649D" w:rsidRPr="00B10B45" w14:paraId="75B29695" w14:textId="77777777" w:rsidTr="00D76A99">
        <w:trPr>
          <w:trHeight w:val="90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05E57E56"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Naručitelj:</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502C50A7" w14:textId="6460DA88" w:rsidR="0034649D" w:rsidRPr="00B10B45" w:rsidRDefault="0027257E" w:rsidP="00D76A99">
            <w:pPr>
              <w:spacing w:after="0" w:line="240" w:lineRule="auto"/>
              <w:rPr>
                <w:rFonts w:eastAsia="Times New Roman"/>
                <w:b/>
                <w:sz w:val="22"/>
                <w:lang w:eastAsia="hr-HR"/>
              </w:rPr>
            </w:pPr>
            <w:r>
              <w:rPr>
                <w:rFonts w:eastAsia="Times New Roman"/>
                <w:b/>
                <w:sz w:val="22"/>
                <w:lang w:eastAsia="hr-HR"/>
              </w:rPr>
              <w:t>TEHNIČKA ŠKOLA VIROVITICA</w:t>
            </w:r>
          </w:p>
          <w:p w14:paraId="4F1F0556" w14:textId="00CE883F" w:rsidR="0034649D" w:rsidRPr="00B10B45" w:rsidRDefault="0027257E" w:rsidP="00D76A99">
            <w:pPr>
              <w:spacing w:after="0" w:line="240" w:lineRule="auto"/>
              <w:rPr>
                <w:rFonts w:eastAsia="Times New Roman"/>
                <w:b/>
                <w:sz w:val="22"/>
                <w:lang w:eastAsia="hr-HR"/>
              </w:rPr>
            </w:pPr>
            <w:r>
              <w:rPr>
                <w:rFonts w:eastAsia="Times New Roman"/>
                <w:b/>
                <w:sz w:val="22"/>
                <w:lang w:eastAsia="hr-HR"/>
              </w:rPr>
              <w:t>Zbora narodne garde 29</w:t>
            </w:r>
          </w:p>
          <w:p w14:paraId="741C98F1"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33000 Virovitica</w:t>
            </w:r>
          </w:p>
          <w:p w14:paraId="08245A8D" w14:textId="0F85D054"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 xml:space="preserve">OIB: </w:t>
            </w:r>
            <w:r w:rsidR="00230630">
              <w:rPr>
                <w:rFonts w:eastAsia="Times New Roman"/>
                <w:b/>
                <w:sz w:val="22"/>
                <w:lang w:eastAsia="hr-HR"/>
              </w:rPr>
              <w:t>11365885529</w:t>
            </w:r>
          </w:p>
        </w:tc>
      </w:tr>
      <w:tr w:rsidR="0034649D" w:rsidRPr="00B10B45" w14:paraId="40A6DFD3" w14:textId="77777777" w:rsidTr="00D76A99">
        <w:trPr>
          <w:trHeight w:val="619"/>
        </w:trPr>
        <w:tc>
          <w:tcPr>
            <w:tcW w:w="3227" w:type="dxa"/>
            <w:shd w:val="clear" w:color="auto" w:fill="auto"/>
            <w:vAlign w:val="center"/>
          </w:tcPr>
          <w:p w14:paraId="5F47B748"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Predmet nabave:</w:t>
            </w:r>
          </w:p>
        </w:tc>
        <w:tc>
          <w:tcPr>
            <w:tcW w:w="6061" w:type="dxa"/>
            <w:shd w:val="clear" w:color="auto" w:fill="auto"/>
            <w:vAlign w:val="center"/>
          </w:tcPr>
          <w:p w14:paraId="5D4F2763" w14:textId="77777777" w:rsidR="0034649D" w:rsidRPr="00B10B45" w:rsidRDefault="0034649D" w:rsidP="00D76A99">
            <w:pPr>
              <w:spacing w:after="0" w:line="240" w:lineRule="auto"/>
              <w:rPr>
                <w:rFonts w:eastAsia="Times New Roman"/>
                <w:sz w:val="22"/>
                <w:lang w:eastAsia="hr-HR"/>
              </w:rPr>
            </w:pPr>
          </w:p>
        </w:tc>
      </w:tr>
      <w:tr w:rsidR="0034649D" w:rsidRPr="00B10B45" w14:paraId="51236F35" w14:textId="77777777" w:rsidTr="00D76A99">
        <w:trPr>
          <w:trHeight w:val="699"/>
        </w:trPr>
        <w:tc>
          <w:tcPr>
            <w:tcW w:w="3227" w:type="dxa"/>
            <w:shd w:val="clear" w:color="auto" w:fill="auto"/>
            <w:vAlign w:val="center"/>
          </w:tcPr>
          <w:p w14:paraId="5CE579D7"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Vrsta postupka i zakonska osnova za provođenje postupka nabave:</w:t>
            </w:r>
          </w:p>
        </w:tc>
        <w:tc>
          <w:tcPr>
            <w:tcW w:w="6061" w:type="dxa"/>
            <w:shd w:val="clear" w:color="auto" w:fill="auto"/>
            <w:vAlign w:val="center"/>
          </w:tcPr>
          <w:p w14:paraId="6A80254A" w14:textId="200CE4C4" w:rsidR="0034649D" w:rsidRPr="00B10B45" w:rsidRDefault="0034649D" w:rsidP="00D76A99">
            <w:pPr>
              <w:spacing w:after="0" w:line="240" w:lineRule="auto"/>
              <w:jc w:val="both"/>
              <w:rPr>
                <w:rFonts w:eastAsia="Times New Roman"/>
                <w:sz w:val="22"/>
                <w:lang w:eastAsia="hr-HR"/>
              </w:rPr>
            </w:pPr>
            <w:r w:rsidRPr="00B10B45">
              <w:rPr>
                <w:rFonts w:eastAsia="Times New Roman"/>
                <w:sz w:val="22"/>
                <w:lang w:eastAsia="hr-HR"/>
              </w:rPr>
              <w:t>Jednostavna nabava, temeljem članka  12. stavka 1. te članka 15. Zakona o javnoj nabavi („Narodne novine“ broj 120/16</w:t>
            </w:r>
            <w:r w:rsidR="00714EEC" w:rsidRPr="00B10B45">
              <w:rPr>
                <w:rFonts w:eastAsia="Times New Roman"/>
                <w:sz w:val="22"/>
                <w:lang w:eastAsia="hr-HR"/>
              </w:rPr>
              <w:t xml:space="preserve">, </w:t>
            </w:r>
            <w:r w:rsidR="00714EEC" w:rsidRPr="0004617A">
              <w:rPr>
                <w:sz w:val="22"/>
              </w:rPr>
              <w:t>114/22</w:t>
            </w:r>
            <w:r w:rsidRPr="0004617A">
              <w:rPr>
                <w:rFonts w:eastAsia="Times New Roman"/>
                <w:sz w:val="22"/>
                <w:lang w:eastAsia="hr-HR"/>
              </w:rPr>
              <w:t>)</w:t>
            </w:r>
          </w:p>
        </w:tc>
      </w:tr>
      <w:tr w:rsidR="0034649D" w:rsidRPr="00B10B45" w14:paraId="195A10B7" w14:textId="77777777" w:rsidTr="00D76A99">
        <w:trPr>
          <w:trHeight w:val="480"/>
        </w:trPr>
        <w:tc>
          <w:tcPr>
            <w:tcW w:w="3227" w:type="dxa"/>
            <w:shd w:val="clear" w:color="auto" w:fill="auto"/>
            <w:vAlign w:val="center"/>
          </w:tcPr>
          <w:p w14:paraId="576E3099"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Procijenjena vrijednost nabave:</w:t>
            </w:r>
          </w:p>
        </w:tc>
        <w:tc>
          <w:tcPr>
            <w:tcW w:w="6061" w:type="dxa"/>
            <w:shd w:val="clear" w:color="auto" w:fill="auto"/>
            <w:vAlign w:val="center"/>
          </w:tcPr>
          <w:p w14:paraId="394B5073" w14:textId="04B0B151" w:rsidR="0034649D" w:rsidRPr="00B10B45" w:rsidRDefault="0034649D" w:rsidP="00D76A99">
            <w:pPr>
              <w:spacing w:after="0" w:line="240" w:lineRule="auto"/>
              <w:rPr>
                <w:rFonts w:eastAsia="Times New Roman"/>
                <w:sz w:val="22"/>
                <w:lang w:eastAsia="hr-HR"/>
              </w:rPr>
            </w:pPr>
            <w:r w:rsidRPr="00B10B45">
              <w:rPr>
                <w:rFonts w:eastAsia="Times New Roman"/>
                <w:sz w:val="22"/>
                <w:lang w:eastAsia="hr-HR"/>
              </w:rPr>
              <w:t>_____ bez PDV-a</w:t>
            </w:r>
          </w:p>
        </w:tc>
      </w:tr>
      <w:tr w:rsidR="0034649D" w:rsidRPr="00B10B45" w14:paraId="1361FF1E" w14:textId="77777777" w:rsidTr="00D76A99">
        <w:trPr>
          <w:trHeight w:val="480"/>
        </w:trPr>
        <w:tc>
          <w:tcPr>
            <w:tcW w:w="3227" w:type="dxa"/>
            <w:shd w:val="clear" w:color="auto" w:fill="auto"/>
            <w:vAlign w:val="center"/>
          </w:tcPr>
          <w:p w14:paraId="2F3FF427"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 xml:space="preserve">Ponude su otvorili predstavnici Naručitelja </w:t>
            </w:r>
          </w:p>
        </w:tc>
        <w:tc>
          <w:tcPr>
            <w:tcW w:w="6061" w:type="dxa"/>
            <w:shd w:val="clear" w:color="auto" w:fill="auto"/>
            <w:vAlign w:val="center"/>
          </w:tcPr>
          <w:p w14:paraId="4386546F" w14:textId="55582FF5" w:rsidR="0034649D" w:rsidRPr="00B10B45" w:rsidRDefault="0034649D" w:rsidP="00D76A99">
            <w:pPr>
              <w:spacing w:after="0" w:line="240" w:lineRule="auto"/>
              <w:rPr>
                <w:rFonts w:eastAsia="Times New Roman"/>
                <w:sz w:val="22"/>
                <w:lang w:eastAsia="hr-HR"/>
              </w:rPr>
            </w:pPr>
            <w:r w:rsidRPr="00B10B45">
              <w:rPr>
                <w:rFonts w:eastAsia="Times New Roman"/>
                <w:sz w:val="22"/>
                <w:lang w:eastAsia="hr-HR"/>
              </w:rPr>
              <w:t>Dana __.__.20</w:t>
            </w:r>
            <w:r w:rsidR="00714EEC" w:rsidRPr="00B10B45">
              <w:rPr>
                <w:rFonts w:eastAsia="Times New Roman"/>
                <w:sz w:val="22"/>
                <w:lang w:eastAsia="hr-HR"/>
              </w:rPr>
              <w:t>_</w:t>
            </w:r>
            <w:r w:rsidRPr="00B10B45">
              <w:rPr>
                <w:rFonts w:eastAsia="Times New Roman"/>
                <w:sz w:val="22"/>
                <w:lang w:eastAsia="hr-HR"/>
              </w:rPr>
              <w:t>_. godine u __:__ sati</w:t>
            </w:r>
          </w:p>
        </w:tc>
      </w:tr>
    </w:tbl>
    <w:p w14:paraId="5161E561"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33A9A995" w14:textId="77777777" w:rsidR="0034649D" w:rsidRPr="00B10B45" w:rsidRDefault="0034649D" w:rsidP="0034649D">
      <w:pPr>
        <w:tabs>
          <w:tab w:val="left" w:pos="1800"/>
          <w:tab w:val="center" w:pos="4536"/>
          <w:tab w:val="right" w:pos="9072"/>
        </w:tabs>
        <w:spacing w:after="0" w:line="240" w:lineRule="auto"/>
        <w:jc w:val="center"/>
        <w:rPr>
          <w:rFonts w:eastAsia="Times New Roman"/>
          <w:b/>
          <w:bCs/>
          <w:sz w:val="22"/>
          <w:shd w:val="clear" w:color="auto" w:fill="D9D9D9"/>
          <w:lang w:eastAsia="hr-HR"/>
        </w:rPr>
      </w:pPr>
      <w:r w:rsidRPr="00B10B45">
        <w:rPr>
          <w:rFonts w:eastAsia="Times New Roman"/>
          <w:b/>
          <w:bCs/>
          <w:sz w:val="22"/>
          <w:shd w:val="clear" w:color="auto" w:fill="D9D9D9"/>
          <w:lang w:eastAsia="hr-HR"/>
        </w:rPr>
        <w:t>Analitički prikaz otpremljenih Poziva na dostavu ponude i pravovremeno zaprimljenih ponuda:</w:t>
      </w:r>
    </w:p>
    <w:p w14:paraId="0EDB8FD3"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207"/>
        <w:gridCol w:w="2207"/>
        <w:gridCol w:w="2207"/>
      </w:tblGrid>
      <w:tr w:rsidR="0034649D" w:rsidRPr="00B10B45" w14:paraId="5A5A4188" w14:textId="77777777" w:rsidTr="00D76A99">
        <w:trPr>
          <w:trHeight w:val="1314"/>
        </w:trPr>
        <w:tc>
          <w:tcPr>
            <w:tcW w:w="2673" w:type="dxa"/>
            <w:shd w:val="pct20" w:color="auto" w:fill="auto"/>
            <w:vAlign w:val="center"/>
          </w:tcPr>
          <w:p w14:paraId="18294B33" w14:textId="77777777" w:rsidR="0034649D" w:rsidRPr="00B10B45" w:rsidRDefault="0034649D" w:rsidP="00D76A99">
            <w:pPr>
              <w:widowControl w:val="0"/>
              <w:autoSpaceDE w:val="0"/>
              <w:autoSpaceDN w:val="0"/>
              <w:adjustRightInd w:val="0"/>
              <w:spacing w:after="0" w:line="240" w:lineRule="auto"/>
              <w:ind w:right="10"/>
              <w:rPr>
                <w:rFonts w:eastAsia="Times New Roman"/>
                <w:b/>
                <w:sz w:val="22"/>
                <w:lang w:eastAsia="hr-HR"/>
              </w:rPr>
            </w:pPr>
            <w:r w:rsidRPr="00B10B45">
              <w:rPr>
                <w:rFonts w:eastAsia="Times New Roman"/>
                <w:b/>
                <w:sz w:val="22"/>
                <w:lang w:eastAsia="hr-HR"/>
              </w:rPr>
              <w:t>Poziv na dostavu ponude br. ___ od __.__.201_. godine otpremljen na adrese</w:t>
            </w:r>
          </w:p>
        </w:tc>
        <w:tc>
          <w:tcPr>
            <w:tcW w:w="2205" w:type="dxa"/>
            <w:shd w:val="pct20" w:color="auto" w:fill="auto"/>
            <w:vAlign w:val="center"/>
          </w:tcPr>
          <w:p w14:paraId="0336AA30" w14:textId="77777777" w:rsidR="0034649D" w:rsidRPr="00B10B45" w:rsidRDefault="0034649D" w:rsidP="00D76A99">
            <w:pPr>
              <w:widowControl w:val="0"/>
              <w:autoSpaceDE w:val="0"/>
              <w:autoSpaceDN w:val="0"/>
              <w:adjustRightInd w:val="0"/>
              <w:spacing w:after="0" w:line="240" w:lineRule="auto"/>
              <w:ind w:right="10"/>
              <w:jc w:val="center"/>
              <w:rPr>
                <w:rFonts w:eastAsia="Times New Roman"/>
                <w:b/>
                <w:bCs/>
                <w:color w:val="000000"/>
                <w:sz w:val="22"/>
                <w:lang w:eastAsia="hr-HR"/>
              </w:rPr>
            </w:pPr>
            <w:r w:rsidRPr="00B10B45">
              <w:rPr>
                <w:rFonts w:eastAsia="Times New Roman"/>
                <w:b/>
                <w:bCs/>
                <w:color w:val="000000"/>
                <w:sz w:val="22"/>
                <w:lang w:eastAsia="hr-HR"/>
              </w:rPr>
              <w:t xml:space="preserve">Naziv ponuditelja, </w:t>
            </w:r>
            <w:r w:rsidRPr="00B10B45">
              <w:rPr>
                <w:rFonts w:eastAsia="Times New Roman"/>
                <w:bCs/>
                <w:color w:val="000000"/>
                <w:sz w:val="22"/>
                <w:lang w:eastAsia="hr-HR"/>
              </w:rPr>
              <w:t>adresa</w:t>
            </w:r>
          </w:p>
        </w:tc>
        <w:tc>
          <w:tcPr>
            <w:tcW w:w="2205" w:type="dxa"/>
            <w:shd w:val="pct20" w:color="auto" w:fill="auto"/>
            <w:vAlign w:val="center"/>
          </w:tcPr>
          <w:p w14:paraId="632BB1ED" w14:textId="77777777" w:rsidR="0034649D" w:rsidRPr="00B10B45" w:rsidRDefault="0034649D" w:rsidP="00D76A99">
            <w:pPr>
              <w:widowControl w:val="0"/>
              <w:autoSpaceDE w:val="0"/>
              <w:autoSpaceDN w:val="0"/>
              <w:adjustRightInd w:val="0"/>
              <w:spacing w:after="0" w:line="240" w:lineRule="auto"/>
              <w:ind w:right="10"/>
              <w:jc w:val="center"/>
              <w:rPr>
                <w:rFonts w:eastAsia="Times New Roman"/>
                <w:b/>
                <w:bCs/>
                <w:color w:val="000000"/>
                <w:sz w:val="22"/>
                <w:lang w:eastAsia="hr-HR"/>
              </w:rPr>
            </w:pPr>
            <w:r w:rsidRPr="00B10B45">
              <w:rPr>
                <w:rFonts w:eastAsia="Times New Roman"/>
                <w:b/>
                <w:bCs/>
                <w:color w:val="000000"/>
                <w:sz w:val="22"/>
                <w:lang w:eastAsia="hr-HR"/>
              </w:rPr>
              <w:t xml:space="preserve">Naziv ponuditelja, </w:t>
            </w:r>
            <w:r w:rsidRPr="00B10B45">
              <w:rPr>
                <w:rFonts w:eastAsia="Times New Roman"/>
                <w:bCs/>
                <w:color w:val="000000"/>
                <w:sz w:val="22"/>
                <w:lang w:eastAsia="hr-HR"/>
              </w:rPr>
              <w:t>adresa</w:t>
            </w:r>
          </w:p>
        </w:tc>
        <w:tc>
          <w:tcPr>
            <w:tcW w:w="2205" w:type="dxa"/>
            <w:shd w:val="pct20" w:color="auto" w:fill="auto"/>
            <w:vAlign w:val="center"/>
          </w:tcPr>
          <w:p w14:paraId="1E55BDAC" w14:textId="77777777" w:rsidR="0034649D" w:rsidRPr="00B10B45" w:rsidRDefault="0034649D" w:rsidP="00D76A99">
            <w:pPr>
              <w:widowControl w:val="0"/>
              <w:autoSpaceDE w:val="0"/>
              <w:autoSpaceDN w:val="0"/>
              <w:adjustRightInd w:val="0"/>
              <w:spacing w:after="0" w:line="240" w:lineRule="auto"/>
              <w:ind w:right="10"/>
              <w:jc w:val="center"/>
              <w:rPr>
                <w:rFonts w:eastAsia="Times New Roman"/>
                <w:b/>
                <w:bCs/>
                <w:color w:val="000000"/>
                <w:sz w:val="22"/>
                <w:lang w:eastAsia="hr-HR"/>
              </w:rPr>
            </w:pPr>
            <w:r w:rsidRPr="00B10B45">
              <w:rPr>
                <w:rFonts w:eastAsia="Times New Roman"/>
                <w:b/>
                <w:bCs/>
                <w:color w:val="000000"/>
                <w:sz w:val="22"/>
                <w:lang w:eastAsia="hr-HR"/>
              </w:rPr>
              <w:t xml:space="preserve">Naziv ponuditelja, </w:t>
            </w:r>
            <w:r w:rsidRPr="00B10B45">
              <w:rPr>
                <w:rFonts w:eastAsia="Times New Roman"/>
                <w:bCs/>
                <w:color w:val="000000"/>
                <w:sz w:val="22"/>
                <w:lang w:eastAsia="hr-HR"/>
              </w:rPr>
              <w:t>adresa</w:t>
            </w:r>
          </w:p>
        </w:tc>
      </w:tr>
      <w:tr w:rsidR="0034649D" w:rsidRPr="00B10B45" w14:paraId="50A99C93" w14:textId="77777777" w:rsidTr="00D76A99">
        <w:trPr>
          <w:trHeight w:val="505"/>
        </w:trPr>
        <w:tc>
          <w:tcPr>
            <w:tcW w:w="2673" w:type="dxa"/>
            <w:shd w:val="clear" w:color="auto" w:fill="auto"/>
            <w:vAlign w:val="center"/>
          </w:tcPr>
          <w:p w14:paraId="5390D446"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r w:rsidRPr="00B10B45">
              <w:rPr>
                <w:rFonts w:eastAsia="Times New Roman"/>
                <w:b/>
                <w:bCs/>
                <w:color w:val="000000"/>
                <w:sz w:val="22"/>
                <w:lang w:eastAsia="hr-HR"/>
              </w:rPr>
              <w:t>Broj i datum ponude</w:t>
            </w:r>
          </w:p>
        </w:tc>
        <w:tc>
          <w:tcPr>
            <w:tcW w:w="2205" w:type="dxa"/>
            <w:shd w:val="clear" w:color="auto" w:fill="auto"/>
            <w:vAlign w:val="center"/>
          </w:tcPr>
          <w:p w14:paraId="762C6169"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2205" w:type="dxa"/>
            <w:shd w:val="clear" w:color="auto" w:fill="auto"/>
            <w:vAlign w:val="center"/>
          </w:tcPr>
          <w:p w14:paraId="1FA1ED23"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2205" w:type="dxa"/>
            <w:shd w:val="clear" w:color="auto" w:fill="auto"/>
            <w:vAlign w:val="center"/>
          </w:tcPr>
          <w:p w14:paraId="22131216"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r>
      <w:tr w:rsidR="0034649D" w:rsidRPr="00B10B45" w14:paraId="10B0FE3E" w14:textId="77777777" w:rsidTr="00D76A99">
        <w:trPr>
          <w:trHeight w:val="505"/>
        </w:trPr>
        <w:tc>
          <w:tcPr>
            <w:tcW w:w="2673" w:type="dxa"/>
            <w:shd w:val="clear" w:color="auto" w:fill="auto"/>
            <w:vAlign w:val="center"/>
          </w:tcPr>
          <w:p w14:paraId="15E8914A"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r w:rsidRPr="00B10B45">
              <w:rPr>
                <w:rFonts w:eastAsia="Times New Roman"/>
                <w:b/>
                <w:bCs/>
                <w:color w:val="000000"/>
                <w:sz w:val="22"/>
                <w:lang w:eastAsia="hr-HR"/>
              </w:rPr>
              <w:t>Cijena ponude za predmet nabave (bez PDV-a)</w:t>
            </w:r>
          </w:p>
        </w:tc>
        <w:tc>
          <w:tcPr>
            <w:tcW w:w="2205" w:type="dxa"/>
            <w:shd w:val="clear" w:color="auto" w:fill="auto"/>
            <w:vAlign w:val="center"/>
          </w:tcPr>
          <w:p w14:paraId="161A8E37"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2205" w:type="dxa"/>
            <w:shd w:val="clear" w:color="auto" w:fill="auto"/>
            <w:vAlign w:val="center"/>
          </w:tcPr>
          <w:p w14:paraId="13CE8EA7"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2205" w:type="dxa"/>
            <w:shd w:val="clear" w:color="auto" w:fill="auto"/>
            <w:vAlign w:val="center"/>
          </w:tcPr>
          <w:p w14:paraId="764358C2"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r>
      <w:tr w:rsidR="0034649D" w:rsidRPr="00B10B45" w14:paraId="59B02BFE" w14:textId="77777777" w:rsidTr="00D76A99">
        <w:trPr>
          <w:trHeight w:val="505"/>
        </w:trPr>
        <w:tc>
          <w:tcPr>
            <w:tcW w:w="2673" w:type="dxa"/>
            <w:shd w:val="pct20" w:color="auto" w:fill="auto"/>
            <w:vAlign w:val="center"/>
          </w:tcPr>
          <w:p w14:paraId="71165C6C" w14:textId="77777777" w:rsidR="0034649D" w:rsidRPr="00B10B45" w:rsidRDefault="0034649D" w:rsidP="00D76A99">
            <w:pPr>
              <w:widowControl w:val="0"/>
              <w:autoSpaceDE w:val="0"/>
              <w:autoSpaceDN w:val="0"/>
              <w:adjustRightInd w:val="0"/>
              <w:spacing w:after="0" w:line="240" w:lineRule="auto"/>
              <w:ind w:right="10"/>
              <w:jc w:val="center"/>
              <w:rPr>
                <w:rFonts w:eastAsia="Times New Roman"/>
                <w:b/>
                <w:bCs/>
                <w:color w:val="000000"/>
                <w:sz w:val="22"/>
                <w:lang w:eastAsia="hr-HR"/>
              </w:rPr>
            </w:pPr>
            <w:r w:rsidRPr="00B10B45">
              <w:rPr>
                <w:rFonts w:eastAsia="Times New Roman"/>
                <w:b/>
                <w:bCs/>
                <w:color w:val="000000"/>
                <w:sz w:val="22"/>
                <w:lang w:eastAsia="hr-HR"/>
              </w:rPr>
              <w:t>1. Oblik ponude</w:t>
            </w:r>
          </w:p>
        </w:tc>
        <w:tc>
          <w:tcPr>
            <w:tcW w:w="2205" w:type="dxa"/>
            <w:shd w:val="pct20" w:color="auto" w:fill="auto"/>
            <w:vAlign w:val="center"/>
          </w:tcPr>
          <w:p w14:paraId="01E49B84"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2205" w:type="dxa"/>
            <w:shd w:val="pct20" w:color="auto" w:fill="auto"/>
            <w:vAlign w:val="center"/>
          </w:tcPr>
          <w:p w14:paraId="3A2EC93B"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2205" w:type="dxa"/>
            <w:shd w:val="pct20" w:color="auto" w:fill="auto"/>
            <w:vAlign w:val="center"/>
          </w:tcPr>
          <w:p w14:paraId="2FEAB1B5"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r>
      <w:tr w:rsidR="0034649D" w:rsidRPr="00B10B45" w14:paraId="06E627F1" w14:textId="77777777" w:rsidTr="00D76A99">
        <w:trPr>
          <w:trHeight w:val="505"/>
        </w:trPr>
        <w:tc>
          <w:tcPr>
            <w:tcW w:w="2673" w:type="dxa"/>
            <w:shd w:val="clear" w:color="auto" w:fill="auto"/>
            <w:vAlign w:val="center"/>
          </w:tcPr>
          <w:p w14:paraId="569494CD"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r w:rsidRPr="00B10B45">
              <w:rPr>
                <w:rFonts w:eastAsia="Times New Roman"/>
                <w:b/>
                <w:bCs/>
                <w:color w:val="000000"/>
                <w:sz w:val="22"/>
                <w:lang w:eastAsia="hr-HR"/>
              </w:rPr>
              <w:t>Potpisana</w:t>
            </w:r>
          </w:p>
        </w:tc>
        <w:tc>
          <w:tcPr>
            <w:tcW w:w="2205" w:type="dxa"/>
            <w:shd w:val="clear" w:color="auto" w:fill="auto"/>
            <w:vAlign w:val="center"/>
          </w:tcPr>
          <w:p w14:paraId="1D1D5B09" w14:textId="77777777" w:rsidR="0034649D" w:rsidRPr="00B10B45" w:rsidRDefault="0034649D" w:rsidP="00D76A99">
            <w:pPr>
              <w:widowControl w:val="0"/>
              <w:autoSpaceDE w:val="0"/>
              <w:autoSpaceDN w:val="0"/>
              <w:adjustRightInd w:val="0"/>
              <w:spacing w:after="0" w:line="240" w:lineRule="auto"/>
              <w:ind w:right="10"/>
              <w:jc w:val="center"/>
              <w:rPr>
                <w:rFonts w:eastAsia="Times New Roman"/>
                <w:bCs/>
                <w:color w:val="000000"/>
                <w:sz w:val="20"/>
                <w:szCs w:val="20"/>
                <w:lang w:eastAsia="hr-HR"/>
              </w:rPr>
            </w:pPr>
            <w:r w:rsidRPr="00B10B45">
              <w:rPr>
                <w:rFonts w:eastAsia="Times New Roman"/>
                <w:bCs/>
                <w:color w:val="000000"/>
                <w:sz w:val="20"/>
                <w:szCs w:val="20"/>
                <w:lang w:eastAsia="hr-HR"/>
              </w:rPr>
              <w:t>DA/ NE / elektronski dostavljena</w:t>
            </w:r>
          </w:p>
        </w:tc>
        <w:tc>
          <w:tcPr>
            <w:tcW w:w="2205" w:type="dxa"/>
            <w:shd w:val="clear" w:color="auto" w:fill="auto"/>
            <w:vAlign w:val="center"/>
          </w:tcPr>
          <w:p w14:paraId="0A3A2497" w14:textId="77777777" w:rsidR="0034649D" w:rsidRPr="00B10B45" w:rsidRDefault="0034649D" w:rsidP="00D76A99">
            <w:pPr>
              <w:widowControl w:val="0"/>
              <w:autoSpaceDE w:val="0"/>
              <w:autoSpaceDN w:val="0"/>
              <w:adjustRightInd w:val="0"/>
              <w:spacing w:after="0" w:line="240" w:lineRule="auto"/>
              <w:ind w:right="10"/>
              <w:jc w:val="center"/>
              <w:rPr>
                <w:rFonts w:eastAsia="Times New Roman"/>
                <w:bCs/>
                <w:color w:val="000000"/>
                <w:sz w:val="20"/>
                <w:szCs w:val="20"/>
                <w:lang w:eastAsia="hr-HR"/>
              </w:rPr>
            </w:pPr>
            <w:r w:rsidRPr="00B10B45">
              <w:rPr>
                <w:rFonts w:eastAsia="Times New Roman"/>
                <w:bCs/>
                <w:color w:val="000000"/>
                <w:sz w:val="20"/>
                <w:szCs w:val="20"/>
                <w:lang w:eastAsia="hr-HR"/>
              </w:rPr>
              <w:t>DA/ NE / elektronski dostavljena</w:t>
            </w:r>
          </w:p>
        </w:tc>
        <w:tc>
          <w:tcPr>
            <w:tcW w:w="2205" w:type="dxa"/>
            <w:shd w:val="clear" w:color="auto" w:fill="auto"/>
            <w:vAlign w:val="center"/>
          </w:tcPr>
          <w:p w14:paraId="739A70CC" w14:textId="77777777" w:rsidR="0034649D" w:rsidRPr="00B10B45" w:rsidRDefault="0034649D" w:rsidP="00D76A99">
            <w:pPr>
              <w:widowControl w:val="0"/>
              <w:autoSpaceDE w:val="0"/>
              <w:autoSpaceDN w:val="0"/>
              <w:adjustRightInd w:val="0"/>
              <w:spacing w:after="0" w:line="240" w:lineRule="auto"/>
              <w:ind w:right="10"/>
              <w:jc w:val="center"/>
              <w:rPr>
                <w:rFonts w:eastAsia="Times New Roman"/>
                <w:bCs/>
                <w:color w:val="000000"/>
                <w:sz w:val="20"/>
                <w:szCs w:val="20"/>
                <w:lang w:eastAsia="hr-HR"/>
              </w:rPr>
            </w:pPr>
            <w:r w:rsidRPr="00B10B45">
              <w:rPr>
                <w:rFonts w:eastAsia="Times New Roman"/>
                <w:bCs/>
                <w:color w:val="000000"/>
                <w:sz w:val="20"/>
                <w:szCs w:val="20"/>
                <w:lang w:eastAsia="hr-HR"/>
              </w:rPr>
              <w:t>DA/ NE / elektronski dostavljena</w:t>
            </w:r>
          </w:p>
        </w:tc>
      </w:tr>
      <w:tr w:rsidR="0034649D" w:rsidRPr="00B10B45" w14:paraId="2D9E8E99" w14:textId="77777777" w:rsidTr="00D76A99">
        <w:trPr>
          <w:trHeight w:val="505"/>
        </w:trPr>
        <w:tc>
          <w:tcPr>
            <w:tcW w:w="2673" w:type="dxa"/>
            <w:shd w:val="clear" w:color="auto" w:fill="auto"/>
            <w:vAlign w:val="center"/>
          </w:tcPr>
          <w:p w14:paraId="4696F655"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r w:rsidRPr="00B10B45">
              <w:rPr>
                <w:rFonts w:eastAsia="Times New Roman"/>
                <w:b/>
                <w:bCs/>
                <w:color w:val="000000"/>
                <w:sz w:val="22"/>
                <w:lang w:eastAsia="hr-HR"/>
              </w:rPr>
              <w:t>Ocjena</w:t>
            </w:r>
          </w:p>
          <w:p w14:paraId="2874F40C"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r w:rsidRPr="00B10B45">
              <w:rPr>
                <w:rFonts w:eastAsia="Times New Roman"/>
                <w:b/>
                <w:bCs/>
                <w:color w:val="000000"/>
                <w:sz w:val="22"/>
                <w:lang w:eastAsia="hr-HR"/>
              </w:rPr>
              <w:t>(Zadovoljava/</w:t>
            </w:r>
            <w:proofErr w:type="spellStart"/>
            <w:r w:rsidRPr="00B10B45">
              <w:rPr>
                <w:rFonts w:eastAsia="Times New Roman"/>
                <w:b/>
                <w:bCs/>
                <w:color w:val="000000"/>
                <w:sz w:val="22"/>
                <w:lang w:eastAsia="hr-HR"/>
              </w:rPr>
              <w:t>nezadovoljava</w:t>
            </w:r>
            <w:proofErr w:type="spellEnd"/>
            <w:r w:rsidRPr="00B10B45">
              <w:rPr>
                <w:rFonts w:eastAsia="Times New Roman"/>
                <w:b/>
                <w:bCs/>
                <w:color w:val="000000"/>
                <w:sz w:val="22"/>
                <w:lang w:eastAsia="hr-HR"/>
              </w:rPr>
              <w:t>)</w:t>
            </w:r>
          </w:p>
        </w:tc>
        <w:tc>
          <w:tcPr>
            <w:tcW w:w="2205" w:type="dxa"/>
            <w:shd w:val="clear" w:color="auto" w:fill="auto"/>
            <w:vAlign w:val="center"/>
          </w:tcPr>
          <w:p w14:paraId="29C329AE"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2205" w:type="dxa"/>
            <w:shd w:val="clear" w:color="auto" w:fill="auto"/>
            <w:vAlign w:val="center"/>
          </w:tcPr>
          <w:p w14:paraId="3F22D054"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2205" w:type="dxa"/>
            <w:shd w:val="clear" w:color="auto" w:fill="auto"/>
            <w:vAlign w:val="center"/>
          </w:tcPr>
          <w:p w14:paraId="359EF15F"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r>
      <w:tr w:rsidR="0034649D" w:rsidRPr="00B10B45" w14:paraId="23B4E265" w14:textId="77777777" w:rsidTr="00D76A99">
        <w:trPr>
          <w:trHeight w:val="505"/>
        </w:trPr>
        <w:tc>
          <w:tcPr>
            <w:tcW w:w="2673" w:type="dxa"/>
            <w:shd w:val="pct20" w:color="auto" w:fill="auto"/>
            <w:vAlign w:val="center"/>
          </w:tcPr>
          <w:p w14:paraId="36D14931" w14:textId="77777777" w:rsidR="0034649D" w:rsidRPr="00B10B45" w:rsidRDefault="0034649D" w:rsidP="00D76A99">
            <w:pPr>
              <w:widowControl w:val="0"/>
              <w:autoSpaceDE w:val="0"/>
              <w:autoSpaceDN w:val="0"/>
              <w:adjustRightInd w:val="0"/>
              <w:spacing w:after="0" w:line="240" w:lineRule="auto"/>
              <w:ind w:right="10"/>
              <w:jc w:val="center"/>
              <w:rPr>
                <w:rFonts w:eastAsia="Times New Roman"/>
                <w:b/>
                <w:bCs/>
                <w:color w:val="000000"/>
                <w:sz w:val="22"/>
                <w:lang w:eastAsia="hr-HR"/>
              </w:rPr>
            </w:pPr>
            <w:r w:rsidRPr="00B10B45">
              <w:rPr>
                <w:rFonts w:eastAsia="Times New Roman"/>
                <w:b/>
                <w:bCs/>
                <w:color w:val="000000"/>
                <w:sz w:val="22"/>
                <w:lang w:eastAsia="hr-HR"/>
              </w:rPr>
              <w:t>2. Ostali uvjeti</w:t>
            </w:r>
          </w:p>
        </w:tc>
        <w:tc>
          <w:tcPr>
            <w:tcW w:w="2205" w:type="dxa"/>
            <w:shd w:val="pct20" w:color="auto" w:fill="auto"/>
            <w:vAlign w:val="center"/>
          </w:tcPr>
          <w:p w14:paraId="15F1ACD4"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2205" w:type="dxa"/>
            <w:shd w:val="pct20" w:color="auto" w:fill="auto"/>
            <w:vAlign w:val="center"/>
          </w:tcPr>
          <w:p w14:paraId="737FF430"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2205" w:type="dxa"/>
            <w:shd w:val="pct20" w:color="auto" w:fill="auto"/>
            <w:vAlign w:val="center"/>
          </w:tcPr>
          <w:p w14:paraId="0EC7D7F7"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r>
      <w:tr w:rsidR="0034649D" w:rsidRPr="00B10B45" w14:paraId="0FB659C2" w14:textId="77777777" w:rsidTr="00D76A99">
        <w:trPr>
          <w:trHeight w:val="505"/>
        </w:trPr>
        <w:tc>
          <w:tcPr>
            <w:tcW w:w="2673" w:type="dxa"/>
            <w:shd w:val="clear" w:color="auto" w:fill="auto"/>
            <w:vAlign w:val="center"/>
          </w:tcPr>
          <w:p w14:paraId="6D5DF0FD"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r w:rsidRPr="00B10B45">
              <w:rPr>
                <w:rFonts w:eastAsia="Times New Roman"/>
                <w:b/>
                <w:bCs/>
                <w:color w:val="000000"/>
                <w:sz w:val="22"/>
                <w:lang w:eastAsia="hr-HR"/>
              </w:rPr>
              <w:t>(po potrebi, dokazi i sl.)</w:t>
            </w:r>
          </w:p>
        </w:tc>
        <w:tc>
          <w:tcPr>
            <w:tcW w:w="2205" w:type="dxa"/>
            <w:shd w:val="clear" w:color="auto" w:fill="auto"/>
            <w:vAlign w:val="center"/>
          </w:tcPr>
          <w:p w14:paraId="47F311DF"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2205" w:type="dxa"/>
            <w:shd w:val="clear" w:color="auto" w:fill="auto"/>
            <w:vAlign w:val="center"/>
          </w:tcPr>
          <w:p w14:paraId="53016A82"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2205" w:type="dxa"/>
            <w:shd w:val="clear" w:color="auto" w:fill="auto"/>
            <w:vAlign w:val="center"/>
          </w:tcPr>
          <w:p w14:paraId="785FD68A"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r>
      <w:tr w:rsidR="0034649D" w:rsidRPr="00B10B45" w14:paraId="3CD16F32" w14:textId="77777777" w:rsidTr="00D76A99">
        <w:trPr>
          <w:trHeight w:val="505"/>
        </w:trPr>
        <w:tc>
          <w:tcPr>
            <w:tcW w:w="2673" w:type="dxa"/>
            <w:shd w:val="clear" w:color="auto" w:fill="auto"/>
            <w:vAlign w:val="center"/>
          </w:tcPr>
          <w:p w14:paraId="619E110F"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r w:rsidRPr="00B10B45">
              <w:rPr>
                <w:rFonts w:eastAsia="Times New Roman"/>
                <w:b/>
                <w:bCs/>
                <w:color w:val="000000"/>
                <w:sz w:val="22"/>
                <w:lang w:eastAsia="hr-HR"/>
              </w:rPr>
              <w:t>Ocjena</w:t>
            </w:r>
          </w:p>
        </w:tc>
        <w:tc>
          <w:tcPr>
            <w:tcW w:w="2205" w:type="dxa"/>
            <w:shd w:val="clear" w:color="auto" w:fill="auto"/>
            <w:vAlign w:val="center"/>
          </w:tcPr>
          <w:p w14:paraId="08016563" w14:textId="77777777" w:rsidR="0034649D" w:rsidRPr="00B10B45" w:rsidRDefault="0034649D" w:rsidP="00D76A99">
            <w:pPr>
              <w:widowControl w:val="0"/>
              <w:autoSpaceDE w:val="0"/>
              <w:autoSpaceDN w:val="0"/>
              <w:adjustRightInd w:val="0"/>
              <w:spacing w:after="0" w:line="240" w:lineRule="auto"/>
              <w:ind w:right="10"/>
              <w:rPr>
                <w:rFonts w:eastAsia="Times New Roman"/>
                <w:bCs/>
                <w:color w:val="000000"/>
                <w:sz w:val="20"/>
                <w:szCs w:val="20"/>
                <w:lang w:eastAsia="hr-HR"/>
              </w:rPr>
            </w:pPr>
            <w:r w:rsidRPr="00B10B45">
              <w:rPr>
                <w:rFonts w:eastAsia="Times New Roman"/>
                <w:bCs/>
                <w:color w:val="000000"/>
                <w:sz w:val="20"/>
                <w:szCs w:val="20"/>
                <w:lang w:eastAsia="hr-HR"/>
              </w:rPr>
              <w:t>Zadovoljava/</w:t>
            </w:r>
            <w:proofErr w:type="spellStart"/>
            <w:r w:rsidRPr="00B10B45">
              <w:rPr>
                <w:rFonts w:eastAsia="Times New Roman"/>
                <w:bCs/>
                <w:color w:val="000000"/>
                <w:sz w:val="20"/>
                <w:szCs w:val="20"/>
                <w:lang w:eastAsia="hr-HR"/>
              </w:rPr>
              <w:t>nezadovoljava</w:t>
            </w:r>
            <w:proofErr w:type="spellEnd"/>
          </w:p>
        </w:tc>
        <w:tc>
          <w:tcPr>
            <w:tcW w:w="2205" w:type="dxa"/>
            <w:shd w:val="clear" w:color="auto" w:fill="auto"/>
            <w:vAlign w:val="center"/>
          </w:tcPr>
          <w:p w14:paraId="389B40E3" w14:textId="77777777" w:rsidR="0034649D" w:rsidRPr="00B10B45" w:rsidRDefault="0034649D" w:rsidP="00D76A99">
            <w:pPr>
              <w:widowControl w:val="0"/>
              <w:autoSpaceDE w:val="0"/>
              <w:autoSpaceDN w:val="0"/>
              <w:adjustRightInd w:val="0"/>
              <w:spacing w:after="0" w:line="240" w:lineRule="auto"/>
              <w:ind w:right="10"/>
              <w:rPr>
                <w:rFonts w:eastAsia="Times New Roman"/>
                <w:bCs/>
                <w:color w:val="000000"/>
                <w:sz w:val="20"/>
                <w:szCs w:val="20"/>
                <w:lang w:eastAsia="hr-HR"/>
              </w:rPr>
            </w:pPr>
            <w:r w:rsidRPr="00B10B45">
              <w:rPr>
                <w:rFonts w:eastAsia="Times New Roman"/>
                <w:bCs/>
                <w:color w:val="000000"/>
                <w:sz w:val="20"/>
                <w:szCs w:val="20"/>
                <w:lang w:eastAsia="hr-HR"/>
              </w:rPr>
              <w:t>Zadovoljava/</w:t>
            </w:r>
            <w:proofErr w:type="spellStart"/>
            <w:r w:rsidRPr="00B10B45">
              <w:rPr>
                <w:rFonts w:eastAsia="Times New Roman"/>
                <w:bCs/>
                <w:color w:val="000000"/>
                <w:sz w:val="20"/>
                <w:szCs w:val="20"/>
                <w:lang w:eastAsia="hr-HR"/>
              </w:rPr>
              <w:t>nezadovoljava</w:t>
            </w:r>
            <w:proofErr w:type="spellEnd"/>
          </w:p>
        </w:tc>
        <w:tc>
          <w:tcPr>
            <w:tcW w:w="2205" w:type="dxa"/>
            <w:shd w:val="clear" w:color="auto" w:fill="auto"/>
            <w:vAlign w:val="center"/>
          </w:tcPr>
          <w:p w14:paraId="3715079A" w14:textId="77777777" w:rsidR="0034649D" w:rsidRPr="00B10B45" w:rsidRDefault="0034649D" w:rsidP="00D76A99">
            <w:pPr>
              <w:widowControl w:val="0"/>
              <w:autoSpaceDE w:val="0"/>
              <w:autoSpaceDN w:val="0"/>
              <w:adjustRightInd w:val="0"/>
              <w:spacing w:after="0" w:line="240" w:lineRule="auto"/>
              <w:ind w:right="10"/>
              <w:rPr>
                <w:rFonts w:eastAsia="Times New Roman"/>
                <w:bCs/>
                <w:color w:val="000000"/>
                <w:sz w:val="20"/>
                <w:szCs w:val="20"/>
                <w:lang w:eastAsia="hr-HR"/>
              </w:rPr>
            </w:pPr>
            <w:r w:rsidRPr="00B10B45">
              <w:rPr>
                <w:rFonts w:eastAsia="Times New Roman"/>
                <w:bCs/>
                <w:color w:val="000000"/>
                <w:sz w:val="20"/>
                <w:szCs w:val="20"/>
                <w:lang w:eastAsia="hr-HR"/>
              </w:rPr>
              <w:t>Zadovoljava/</w:t>
            </w:r>
            <w:proofErr w:type="spellStart"/>
            <w:r w:rsidRPr="00B10B45">
              <w:rPr>
                <w:rFonts w:eastAsia="Times New Roman"/>
                <w:bCs/>
                <w:color w:val="000000"/>
                <w:sz w:val="20"/>
                <w:szCs w:val="20"/>
                <w:lang w:eastAsia="hr-HR"/>
              </w:rPr>
              <w:t>nezadovoljava</w:t>
            </w:r>
            <w:proofErr w:type="spellEnd"/>
          </w:p>
        </w:tc>
      </w:tr>
      <w:tr w:rsidR="0034649D" w:rsidRPr="00B10B45" w14:paraId="6E78EF10" w14:textId="77777777" w:rsidTr="00D76A99">
        <w:trPr>
          <w:trHeight w:val="505"/>
        </w:trPr>
        <w:tc>
          <w:tcPr>
            <w:tcW w:w="2673" w:type="dxa"/>
            <w:shd w:val="pct20" w:color="auto" w:fill="auto"/>
            <w:vAlign w:val="center"/>
          </w:tcPr>
          <w:p w14:paraId="49A3993F" w14:textId="77777777" w:rsidR="0034649D" w:rsidRPr="00B10B45" w:rsidRDefault="0034649D" w:rsidP="00D76A99">
            <w:pPr>
              <w:widowControl w:val="0"/>
              <w:autoSpaceDE w:val="0"/>
              <w:autoSpaceDN w:val="0"/>
              <w:adjustRightInd w:val="0"/>
              <w:spacing w:after="0" w:line="240" w:lineRule="auto"/>
              <w:ind w:right="10"/>
              <w:jc w:val="center"/>
              <w:rPr>
                <w:rFonts w:eastAsia="Times New Roman"/>
                <w:b/>
                <w:bCs/>
                <w:color w:val="000000"/>
                <w:sz w:val="22"/>
                <w:lang w:eastAsia="hr-HR"/>
              </w:rPr>
            </w:pPr>
            <w:r w:rsidRPr="00B10B45">
              <w:rPr>
                <w:rFonts w:eastAsia="Times New Roman"/>
                <w:b/>
                <w:bCs/>
                <w:color w:val="000000"/>
                <w:sz w:val="22"/>
                <w:lang w:eastAsia="hr-HR"/>
              </w:rPr>
              <w:t>3. Ocjena ponude</w:t>
            </w:r>
          </w:p>
        </w:tc>
        <w:tc>
          <w:tcPr>
            <w:tcW w:w="2205" w:type="dxa"/>
            <w:shd w:val="pct20" w:color="auto" w:fill="auto"/>
            <w:vAlign w:val="center"/>
          </w:tcPr>
          <w:p w14:paraId="243AD5B0"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2205" w:type="dxa"/>
            <w:shd w:val="pct20" w:color="auto" w:fill="auto"/>
            <w:vAlign w:val="center"/>
          </w:tcPr>
          <w:p w14:paraId="00248593"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2205" w:type="dxa"/>
            <w:shd w:val="pct20" w:color="auto" w:fill="auto"/>
            <w:vAlign w:val="center"/>
          </w:tcPr>
          <w:p w14:paraId="14251A91"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r>
      <w:tr w:rsidR="0034649D" w:rsidRPr="00B10B45" w14:paraId="48AC848C" w14:textId="77777777" w:rsidTr="00D76A99">
        <w:trPr>
          <w:trHeight w:val="505"/>
        </w:trPr>
        <w:tc>
          <w:tcPr>
            <w:tcW w:w="2673" w:type="dxa"/>
            <w:shd w:val="clear" w:color="auto" w:fill="auto"/>
            <w:vAlign w:val="center"/>
          </w:tcPr>
          <w:p w14:paraId="30781E79"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r w:rsidRPr="00B10B45">
              <w:rPr>
                <w:rFonts w:eastAsia="Times New Roman"/>
                <w:b/>
                <w:bCs/>
                <w:color w:val="000000"/>
                <w:sz w:val="22"/>
                <w:lang w:eastAsia="hr-HR"/>
              </w:rPr>
              <w:t xml:space="preserve"> (Valjana/nije valjana)</w:t>
            </w:r>
          </w:p>
        </w:tc>
        <w:tc>
          <w:tcPr>
            <w:tcW w:w="2205" w:type="dxa"/>
            <w:shd w:val="clear" w:color="auto" w:fill="auto"/>
            <w:vAlign w:val="center"/>
          </w:tcPr>
          <w:p w14:paraId="0B35D5F6" w14:textId="77777777" w:rsidR="0034649D" w:rsidRPr="00B10B45" w:rsidRDefault="0034649D" w:rsidP="0004617A">
            <w:pPr>
              <w:widowControl w:val="0"/>
              <w:autoSpaceDE w:val="0"/>
              <w:autoSpaceDN w:val="0"/>
              <w:adjustRightInd w:val="0"/>
              <w:spacing w:after="0" w:line="240" w:lineRule="auto"/>
              <w:ind w:right="10"/>
              <w:jc w:val="center"/>
              <w:rPr>
                <w:rFonts w:eastAsia="Times New Roman"/>
                <w:b/>
                <w:bCs/>
                <w:color w:val="000000"/>
                <w:sz w:val="22"/>
                <w:lang w:eastAsia="hr-HR"/>
              </w:rPr>
            </w:pPr>
          </w:p>
        </w:tc>
        <w:tc>
          <w:tcPr>
            <w:tcW w:w="2205" w:type="dxa"/>
            <w:shd w:val="clear" w:color="auto" w:fill="auto"/>
            <w:vAlign w:val="center"/>
          </w:tcPr>
          <w:p w14:paraId="2B5DF537"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2205" w:type="dxa"/>
            <w:shd w:val="clear" w:color="auto" w:fill="auto"/>
            <w:vAlign w:val="center"/>
          </w:tcPr>
          <w:p w14:paraId="4E951752"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r>
      <w:tr w:rsidR="0034649D" w:rsidRPr="00B10B45" w14:paraId="1C0811D1" w14:textId="77777777" w:rsidTr="00D76A99">
        <w:trPr>
          <w:trHeight w:val="505"/>
        </w:trPr>
        <w:tc>
          <w:tcPr>
            <w:tcW w:w="2673" w:type="dxa"/>
            <w:tcBorders>
              <w:bottom w:val="single" w:sz="4" w:space="0" w:color="auto"/>
            </w:tcBorders>
            <w:shd w:val="clear" w:color="auto" w:fill="auto"/>
            <w:vAlign w:val="center"/>
          </w:tcPr>
          <w:p w14:paraId="1D65CDF2"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r w:rsidRPr="00B10B45">
              <w:rPr>
                <w:rFonts w:eastAsia="Times New Roman"/>
                <w:b/>
                <w:bCs/>
                <w:color w:val="000000"/>
                <w:sz w:val="22"/>
                <w:lang w:eastAsia="hr-HR"/>
              </w:rPr>
              <w:t>Ponude rangirane prema  kriteriju za odabir:</w:t>
            </w:r>
          </w:p>
        </w:tc>
        <w:tc>
          <w:tcPr>
            <w:tcW w:w="2205" w:type="dxa"/>
            <w:tcBorders>
              <w:bottom w:val="single" w:sz="4" w:space="0" w:color="auto"/>
            </w:tcBorders>
            <w:shd w:val="clear" w:color="auto" w:fill="auto"/>
            <w:vAlign w:val="center"/>
          </w:tcPr>
          <w:p w14:paraId="659A83A5" w14:textId="77777777" w:rsidR="0034649D" w:rsidRPr="00B10B45" w:rsidRDefault="0034649D" w:rsidP="00D76A99">
            <w:pPr>
              <w:widowControl w:val="0"/>
              <w:autoSpaceDE w:val="0"/>
              <w:autoSpaceDN w:val="0"/>
              <w:adjustRightInd w:val="0"/>
              <w:spacing w:after="0" w:line="240" w:lineRule="auto"/>
              <w:ind w:right="10"/>
              <w:jc w:val="center"/>
              <w:rPr>
                <w:rFonts w:eastAsia="Times New Roman"/>
                <w:bCs/>
                <w:color w:val="000000"/>
                <w:sz w:val="22"/>
                <w:lang w:eastAsia="hr-HR"/>
              </w:rPr>
            </w:pPr>
            <w:r w:rsidRPr="00B10B45">
              <w:rPr>
                <w:rFonts w:eastAsia="Times New Roman"/>
                <w:bCs/>
                <w:color w:val="000000"/>
                <w:sz w:val="22"/>
                <w:lang w:eastAsia="hr-HR"/>
              </w:rPr>
              <w:t>1 /  2 /  3</w:t>
            </w:r>
          </w:p>
        </w:tc>
        <w:tc>
          <w:tcPr>
            <w:tcW w:w="2205" w:type="dxa"/>
            <w:tcBorders>
              <w:bottom w:val="single" w:sz="4" w:space="0" w:color="auto"/>
            </w:tcBorders>
            <w:shd w:val="clear" w:color="auto" w:fill="auto"/>
            <w:vAlign w:val="center"/>
          </w:tcPr>
          <w:p w14:paraId="73B93CC3" w14:textId="77777777" w:rsidR="0034649D" w:rsidRPr="00B10B45" w:rsidRDefault="0034649D" w:rsidP="00D76A99">
            <w:pPr>
              <w:widowControl w:val="0"/>
              <w:autoSpaceDE w:val="0"/>
              <w:autoSpaceDN w:val="0"/>
              <w:adjustRightInd w:val="0"/>
              <w:spacing w:after="0" w:line="240" w:lineRule="auto"/>
              <w:ind w:right="10"/>
              <w:jc w:val="center"/>
              <w:rPr>
                <w:rFonts w:eastAsia="Times New Roman"/>
                <w:bCs/>
                <w:color w:val="000000"/>
                <w:sz w:val="22"/>
                <w:lang w:eastAsia="hr-HR"/>
              </w:rPr>
            </w:pPr>
            <w:r w:rsidRPr="00B10B45">
              <w:rPr>
                <w:rFonts w:eastAsia="Times New Roman"/>
                <w:bCs/>
                <w:color w:val="000000"/>
                <w:sz w:val="22"/>
                <w:lang w:eastAsia="hr-HR"/>
              </w:rPr>
              <w:t>1  / 2  / 3</w:t>
            </w:r>
          </w:p>
        </w:tc>
        <w:tc>
          <w:tcPr>
            <w:tcW w:w="2205" w:type="dxa"/>
            <w:tcBorders>
              <w:bottom w:val="single" w:sz="4" w:space="0" w:color="auto"/>
            </w:tcBorders>
            <w:shd w:val="clear" w:color="auto" w:fill="auto"/>
            <w:vAlign w:val="center"/>
          </w:tcPr>
          <w:p w14:paraId="245CED4B" w14:textId="77777777" w:rsidR="0034649D" w:rsidRPr="00B10B45" w:rsidRDefault="0034649D" w:rsidP="00D76A99">
            <w:pPr>
              <w:widowControl w:val="0"/>
              <w:autoSpaceDE w:val="0"/>
              <w:autoSpaceDN w:val="0"/>
              <w:adjustRightInd w:val="0"/>
              <w:spacing w:after="0" w:line="240" w:lineRule="auto"/>
              <w:ind w:right="10"/>
              <w:jc w:val="center"/>
              <w:rPr>
                <w:rFonts w:eastAsia="Times New Roman"/>
                <w:bCs/>
                <w:color w:val="000000"/>
                <w:sz w:val="22"/>
                <w:lang w:eastAsia="hr-HR"/>
              </w:rPr>
            </w:pPr>
            <w:r w:rsidRPr="00B10B45">
              <w:rPr>
                <w:rFonts w:eastAsia="Times New Roman"/>
                <w:bCs/>
                <w:color w:val="000000"/>
                <w:sz w:val="22"/>
                <w:lang w:eastAsia="hr-HR"/>
              </w:rPr>
              <w:t>1 / 2 / 3</w:t>
            </w:r>
          </w:p>
        </w:tc>
      </w:tr>
    </w:tbl>
    <w:p w14:paraId="7CA041E9" w14:textId="77777777" w:rsidR="0034649D" w:rsidRPr="00B10B45" w:rsidRDefault="0034649D" w:rsidP="0034649D">
      <w:pPr>
        <w:spacing w:after="0" w:line="240" w:lineRule="auto"/>
        <w:rPr>
          <w:rFonts w:eastAsia="Times New Roman"/>
          <w:szCs w:val="24"/>
          <w:lang w:eastAsia="hr-HR"/>
        </w:rPr>
      </w:pPr>
    </w:p>
    <w:p w14:paraId="2B0D7052" w14:textId="77777777" w:rsidR="0034649D" w:rsidRPr="00B10B45" w:rsidRDefault="0034649D" w:rsidP="0034649D">
      <w:pPr>
        <w:spacing w:after="0" w:line="240" w:lineRule="auto"/>
        <w:rPr>
          <w:rFonts w:eastAsia="Times New Roman"/>
          <w:vanish/>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061"/>
      </w:tblGrid>
      <w:tr w:rsidR="0034649D" w:rsidRPr="00B10B45" w14:paraId="59ACAC45" w14:textId="77777777" w:rsidTr="00D76A99">
        <w:trPr>
          <w:trHeight w:val="708"/>
        </w:trPr>
        <w:tc>
          <w:tcPr>
            <w:tcW w:w="3227" w:type="dxa"/>
            <w:shd w:val="clear" w:color="auto" w:fill="auto"/>
            <w:vAlign w:val="center"/>
          </w:tcPr>
          <w:p w14:paraId="3D9ACA30"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Kriterij za odabir ponude:</w:t>
            </w:r>
          </w:p>
        </w:tc>
        <w:tc>
          <w:tcPr>
            <w:tcW w:w="6061" w:type="dxa"/>
            <w:shd w:val="clear" w:color="auto" w:fill="auto"/>
            <w:vAlign w:val="center"/>
          </w:tcPr>
          <w:p w14:paraId="764B6974" w14:textId="77777777" w:rsidR="0034649D" w:rsidRPr="00B10B45" w:rsidRDefault="0034649D" w:rsidP="00D76A99">
            <w:pPr>
              <w:spacing w:after="0" w:line="240" w:lineRule="auto"/>
              <w:jc w:val="both"/>
              <w:rPr>
                <w:rFonts w:eastAsia="Times New Roman"/>
                <w:sz w:val="22"/>
                <w:lang w:eastAsia="hr-HR"/>
              </w:rPr>
            </w:pPr>
            <w:r w:rsidRPr="00B10B45">
              <w:rPr>
                <w:rFonts w:eastAsia="Times New Roman"/>
                <w:sz w:val="22"/>
                <w:lang w:eastAsia="hr-HR"/>
              </w:rPr>
              <w:t>najniža cijena / ekonomski najpovoljnija ponuda</w:t>
            </w:r>
          </w:p>
          <w:p w14:paraId="4619750F" w14:textId="77777777" w:rsidR="0034649D" w:rsidRPr="00B10B45" w:rsidRDefault="0034649D" w:rsidP="00D76A99">
            <w:pPr>
              <w:spacing w:after="0" w:line="240" w:lineRule="auto"/>
              <w:jc w:val="both"/>
              <w:rPr>
                <w:rFonts w:eastAsia="Times New Roman"/>
                <w:sz w:val="22"/>
                <w:lang w:eastAsia="hr-HR"/>
              </w:rPr>
            </w:pPr>
            <w:r w:rsidRPr="00B10B45">
              <w:rPr>
                <w:rFonts w:eastAsia="Times New Roman"/>
                <w:sz w:val="22"/>
                <w:lang w:eastAsia="hr-HR"/>
              </w:rPr>
              <w:t>(uz obvezu ispunjenja uvjeta i zahtjeva iz Poziva na dostavu ponuda)</w:t>
            </w:r>
          </w:p>
        </w:tc>
      </w:tr>
      <w:tr w:rsidR="0034649D" w:rsidRPr="00B10B45" w14:paraId="299F3FB6" w14:textId="77777777" w:rsidTr="00D76A99">
        <w:trPr>
          <w:trHeight w:val="1545"/>
        </w:trPr>
        <w:tc>
          <w:tcPr>
            <w:tcW w:w="3227" w:type="dxa"/>
            <w:tcBorders>
              <w:left w:val="single" w:sz="4" w:space="0" w:color="auto"/>
              <w:bottom w:val="single" w:sz="4" w:space="0" w:color="auto"/>
              <w:right w:val="single" w:sz="4" w:space="0" w:color="auto"/>
            </w:tcBorders>
            <w:shd w:val="clear" w:color="auto" w:fill="auto"/>
            <w:vAlign w:val="center"/>
          </w:tcPr>
          <w:p w14:paraId="5059BB84"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Prijedlog odabira:</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1D7B98BD" w14:textId="06953A9A" w:rsidR="0034649D" w:rsidRPr="00B10B45" w:rsidRDefault="0034649D" w:rsidP="00D76A99">
            <w:pPr>
              <w:spacing w:after="0" w:line="240" w:lineRule="auto"/>
              <w:jc w:val="both"/>
              <w:rPr>
                <w:rFonts w:eastAsia="Times New Roman"/>
                <w:sz w:val="22"/>
                <w:lang w:eastAsia="hr-HR"/>
              </w:rPr>
            </w:pPr>
            <w:r w:rsidRPr="00B10B45">
              <w:rPr>
                <w:rFonts w:eastAsia="Times New Roman"/>
                <w:sz w:val="22"/>
                <w:lang w:eastAsia="hr-HR"/>
              </w:rPr>
              <w:t>Ponuditelj _____ (naziv, adresa) dostavio je najpovoljniju ponudu, koja ispunjava uvijete i zahtjeve iz Poziva na dostavu ponude od ___ . ___ . 20</w:t>
            </w:r>
            <w:r w:rsidR="00714EEC" w:rsidRPr="00B10B45">
              <w:rPr>
                <w:rFonts w:eastAsia="Times New Roman"/>
                <w:sz w:val="22"/>
                <w:lang w:eastAsia="hr-HR"/>
              </w:rPr>
              <w:t>_</w:t>
            </w:r>
            <w:r w:rsidRPr="00B10B45">
              <w:rPr>
                <w:rFonts w:eastAsia="Times New Roman"/>
                <w:sz w:val="22"/>
                <w:lang w:eastAsia="hr-HR"/>
              </w:rPr>
              <w:t>__ , stoga se predlaže odabir iste.</w:t>
            </w:r>
          </w:p>
        </w:tc>
      </w:tr>
      <w:tr w:rsidR="0034649D" w:rsidRPr="00B10B45" w14:paraId="2EF05E8B" w14:textId="77777777" w:rsidTr="00D76A99">
        <w:trPr>
          <w:trHeight w:val="911"/>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D5BF3AB" w14:textId="77777777" w:rsidR="0034649D" w:rsidRPr="00B10B45" w:rsidRDefault="0034649D" w:rsidP="00D76A99">
            <w:pPr>
              <w:spacing w:after="0" w:line="240" w:lineRule="auto"/>
              <w:rPr>
                <w:rFonts w:eastAsia="Times New Roman"/>
                <w:b/>
                <w:sz w:val="22"/>
                <w:lang w:eastAsia="hr-HR"/>
              </w:rPr>
            </w:pPr>
            <w:r w:rsidRPr="00B10B45">
              <w:rPr>
                <w:rFonts w:eastAsia="Times New Roman"/>
                <w:b/>
                <w:sz w:val="22"/>
                <w:lang w:eastAsia="hr-HR"/>
              </w:rPr>
              <w:t>Ostalo:</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2B9FDD0F" w14:textId="77777777" w:rsidR="0034649D" w:rsidRPr="00B10B45" w:rsidRDefault="0034649D" w:rsidP="00D76A99">
            <w:pPr>
              <w:spacing w:after="0" w:line="240" w:lineRule="auto"/>
              <w:jc w:val="both"/>
              <w:rPr>
                <w:rFonts w:eastAsia="Times New Roman"/>
                <w:sz w:val="22"/>
                <w:lang w:eastAsia="hr-HR"/>
              </w:rPr>
            </w:pPr>
            <w:r w:rsidRPr="00B10B45">
              <w:rPr>
                <w:rFonts w:eastAsia="Times New Roman"/>
                <w:sz w:val="22"/>
                <w:lang w:eastAsia="hr-HR"/>
              </w:rPr>
              <w:t>___  (npr. Ponuda ponuditelja ___ je zakašnjela, te je vraćena neotvorena)</w:t>
            </w:r>
          </w:p>
        </w:tc>
      </w:tr>
    </w:tbl>
    <w:p w14:paraId="5667C905"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6697AC71"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63BF4CE8"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59"/>
      </w:tblGrid>
      <w:tr w:rsidR="0034649D" w:rsidRPr="00B10B45" w14:paraId="0F8D39C1" w14:textId="77777777" w:rsidTr="00D76A99">
        <w:trPr>
          <w:trHeight w:val="308"/>
        </w:trPr>
        <w:tc>
          <w:tcPr>
            <w:tcW w:w="3227" w:type="dxa"/>
            <w:tcBorders>
              <w:top w:val="nil"/>
              <w:left w:val="nil"/>
              <w:bottom w:val="nil"/>
            </w:tcBorders>
            <w:shd w:val="clear" w:color="auto" w:fill="auto"/>
            <w:vAlign w:val="center"/>
          </w:tcPr>
          <w:p w14:paraId="3CF642AA"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6059" w:type="dxa"/>
            <w:shd w:val="clear" w:color="auto" w:fill="auto"/>
          </w:tcPr>
          <w:p w14:paraId="4E683A31"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r w:rsidRPr="00B10B45">
              <w:rPr>
                <w:rFonts w:eastAsia="Times New Roman"/>
                <w:b/>
                <w:bCs/>
                <w:color w:val="000000"/>
                <w:sz w:val="22"/>
                <w:lang w:eastAsia="hr-HR"/>
              </w:rPr>
              <w:t>Ovjeravaju:</w:t>
            </w:r>
          </w:p>
        </w:tc>
      </w:tr>
      <w:tr w:rsidR="0034649D" w:rsidRPr="00B10B45" w14:paraId="3D9A530A" w14:textId="77777777" w:rsidTr="00D76A99">
        <w:trPr>
          <w:trHeight w:val="761"/>
        </w:trPr>
        <w:tc>
          <w:tcPr>
            <w:tcW w:w="3227" w:type="dxa"/>
            <w:tcBorders>
              <w:top w:val="nil"/>
              <w:left w:val="nil"/>
              <w:bottom w:val="nil"/>
            </w:tcBorders>
            <w:shd w:val="clear" w:color="auto" w:fill="auto"/>
            <w:vAlign w:val="center"/>
          </w:tcPr>
          <w:p w14:paraId="37ED4D52"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6059" w:type="dxa"/>
            <w:shd w:val="clear" w:color="auto" w:fill="auto"/>
            <w:vAlign w:val="center"/>
          </w:tcPr>
          <w:p w14:paraId="25BC2313"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r w:rsidRPr="00B10B45">
              <w:rPr>
                <w:rFonts w:eastAsia="Times New Roman"/>
                <w:b/>
                <w:bCs/>
                <w:color w:val="000000"/>
                <w:sz w:val="22"/>
                <w:lang w:eastAsia="hr-HR"/>
              </w:rPr>
              <w:t xml:space="preserve">1. </w:t>
            </w:r>
          </w:p>
        </w:tc>
      </w:tr>
      <w:tr w:rsidR="0034649D" w:rsidRPr="00B10B45" w14:paraId="5514CEDF" w14:textId="77777777" w:rsidTr="00D76A99">
        <w:trPr>
          <w:trHeight w:val="761"/>
        </w:trPr>
        <w:tc>
          <w:tcPr>
            <w:tcW w:w="3227" w:type="dxa"/>
            <w:tcBorders>
              <w:top w:val="nil"/>
              <w:left w:val="nil"/>
              <w:bottom w:val="nil"/>
            </w:tcBorders>
            <w:shd w:val="clear" w:color="auto" w:fill="auto"/>
            <w:vAlign w:val="center"/>
          </w:tcPr>
          <w:p w14:paraId="647076E1"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6059" w:type="dxa"/>
            <w:shd w:val="clear" w:color="auto" w:fill="auto"/>
            <w:vAlign w:val="center"/>
          </w:tcPr>
          <w:p w14:paraId="498D842F"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r w:rsidRPr="00B10B45">
              <w:rPr>
                <w:rFonts w:eastAsia="Times New Roman"/>
                <w:b/>
                <w:bCs/>
                <w:color w:val="000000"/>
                <w:sz w:val="22"/>
                <w:lang w:eastAsia="hr-HR"/>
              </w:rPr>
              <w:t>2.</w:t>
            </w:r>
          </w:p>
        </w:tc>
      </w:tr>
      <w:tr w:rsidR="0034649D" w:rsidRPr="00B10B45" w14:paraId="4FF84D00" w14:textId="77777777" w:rsidTr="00D76A99">
        <w:trPr>
          <w:trHeight w:val="761"/>
        </w:trPr>
        <w:tc>
          <w:tcPr>
            <w:tcW w:w="3227" w:type="dxa"/>
            <w:tcBorders>
              <w:top w:val="nil"/>
              <w:left w:val="nil"/>
              <w:bottom w:val="nil"/>
            </w:tcBorders>
            <w:shd w:val="clear" w:color="auto" w:fill="auto"/>
            <w:vAlign w:val="center"/>
          </w:tcPr>
          <w:p w14:paraId="1A512C03"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p>
        </w:tc>
        <w:tc>
          <w:tcPr>
            <w:tcW w:w="6059" w:type="dxa"/>
            <w:shd w:val="clear" w:color="auto" w:fill="auto"/>
            <w:vAlign w:val="center"/>
          </w:tcPr>
          <w:p w14:paraId="37123141" w14:textId="77777777" w:rsidR="0034649D" w:rsidRPr="00B10B45" w:rsidRDefault="0034649D" w:rsidP="00D76A99">
            <w:pPr>
              <w:widowControl w:val="0"/>
              <w:autoSpaceDE w:val="0"/>
              <w:autoSpaceDN w:val="0"/>
              <w:adjustRightInd w:val="0"/>
              <w:spacing w:after="0" w:line="240" w:lineRule="auto"/>
              <w:ind w:right="10"/>
              <w:rPr>
                <w:rFonts w:eastAsia="Times New Roman"/>
                <w:b/>
                <w:bCs/>
                <w:color w:val="000000"/>
                <w:sz w:val="22"/>
                <w:lang w:eastAsia="hr-HR"/>
              </w:rPr>
            </w:pPr>
            <w:r w:rsidRPr="00B10B45">
              <w:rPr>
                <w:rFonts w:eastAsia="Times New Roman"/>
                <w:b/>
                <w:bCs/>
                <w:color w:val="000000"/>
                <w:sz w:val="22"/>
                <w:lang w:eastAsia="hr-HR"/>
              </w:rPr>
              <w:t>3.</w:t>
            </w:r>
          </w:p>
        </w:tc>
      </w:tr>
    </w:tbl>
    <w:p w14:paraId="03AED04C"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6479982C"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27CFC267"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6861AAE7"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05E656AF"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7098273A"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1825C9FE" w14:textId="77777777" w:rsidR="0034649D" w:rsidRPr="00B10B45" w:rsidRDefault="0034649D" w:rsidP="0034649D">
      <w:pPr>
        <w:spacing w:after="0" w:line="240" w:lineRule="auto"/>
        <w:ind w:firstLine="708"/>
        <w:jc w:val="both"/>
        <w:rPr>
          <w:rFonts w:eastAsia="Times New Roman"/>
          <w:b/>
          <w:bCs/>
          <w:color w:val="000000"/>
          <w:sz w:val="22"/>
          <w:lang w:eastAsia="hr-HR"/>
        </w:rPr>
      </w:pPr>
      <w:r w:rsidRPr="00B10B45">
        <w:rPr>
          <w:rFonts w:eastAsia="Times New Roman"/>
          <w:b/>
          <w:bCs/>
          <w:color w:val="000000"/>
          <w:sz w:val="22"/>
          <w:lang w:eastAsia="hr-HR"/>
        </w:rPr>
        <w:br w:type="page"/>
      </w:r>
    </w:p>
    <w:p w14:paraId="7CC2DABB" w14:textId="77777777" w:rsidR="0034649D" w:rsidRPr="00B10B45" w:rsidRDefault="0034649D" w:rsidP="0034649D">
      <w:pPr>
        <w:spacing w:after="0" w:line="240" w:lineRule="auto"/>
        <w:ind w:firstLine="708"/>
        <w:jc w:val="right"/>
        <w:rPr>
          <w:rFonts w:eastAsia="Times New Roman"/>
          <w:b/>
          <w:sz w:val="20"/>
          <w:lang w:eastAsia="hr-HR"/>
        </w:rPr>
      </w:pPr>
      <w:r w:rsidRPr="00B10B45">
        <w:rPr>
          <w:rFonts w:eastAsia="Times New Roman"/>
          <w:b/>
          <w:sz w:val="20"/>
          <w:lang w:eastAsia="hr-HR"/>
        </w:rPr>
        <w:lastRenderedPageBreak/>
        <w:t>Obrazac 4 – Odluka o odabiru</w:t>
      </w:r>
    </w:p>
    <w:p w14:paraId="5A4E2062" w14:textId="77777777" w:rsidR="0034649D" w:rsidRPr="00B10B45" w:rsidRDefault="0034649D" w:rsidP="0034649D">
      <w:pPr>
        <w:spacing w:after="0" w:line="240" w:lineRule="auto"/>
        <w:ind w:firstLine="708"/>
        <w:jc w:val="both"/>
        <w:rPr>
          <w:rFonts w:eastAsia="Times New Roman"/>
          <w:sz w:val="22"/>
          <w:lang w:eastAsia="hr-HR"/>
        </w:rPr>
      </w:pPr>
    </w:p>
    <w:p w14:paraId="023D3189" w14:textId="726EDDC4" w:rsidR="0034649D" w:rsidRPr="00B10B45" w:rsidRDefault="0034649D" w:rsidP="0034649D">
      <w:pPr>
        <w:spacing w:after="0" w:line="240" w:lineRule="auto"/>
        <w:ind w:firstLine="708"/>
        <w:jc w:val="both"/>
        <w:rPr>
          <w:rFonts w:eastAsia="Times New Roman"/>
          <w:sz w:val="22"/>
          <w:lang w:eastAsia="hr-HR"/>
        </w:rPr>
      </w:pPr>
      <w:r w:rsidRPr="00B10B45">
        <w:rPr>
          <w:rFonts w:eastAsia="Times New Roman"/>
          <w:sz w:val="22"/>
          <w:lang w:eastAsia="hr-HR"/>
        </w:rPr>
        <w:t xml:space="preserve">Na temelju članka </w:t>
      </w:r>
      <w:r w:rsidR="000A2905">
        <w:rPr>
          <w:rFonts w:eastAsia="Times New Roman"/>
          <w:sz w:val="22"/>
          <w:lang w:eastAsia="hr-HR"/>
        </w:rPr>
        <w:t>19. stavka 2. Pravilnika o provedbi postupka jednostavne nabave, ravnatelj Tehničke škole Virovitica</w:t>
      </w:r>
      <w:r w:rsidRPr="00B10B45">
        <w:rPr>
          <w:rFonts w:eastAsia="Times New Roman"/>
          <w:sz w:val="22"/>
          <w:lang w:eastAsia="hr-HR"/>
        </w:rPr>
        <w:t xml:space="preserve"> donosi</w:t>
      </w:r>
    </w:p>
    <w:p w14:paraId="00A217C2"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65762FCA"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02143FB5"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5DDCB5A1"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8"/>
          <w:szCs w:val="28"/>
          <w:lang w:eastAsia="hr-HR"/>
        </w:rPr>
      </w:pPr>
      <w:r w:rsidRPr="00B10B45">
        <w:rPr>
          <w:rFonts w:eastAsia="Times New Roman"/>
          <w:b/>
          <w:bCs/>
          <w:color w:val="000000"/>
          <w:sz w:val="28"/>
          <w:szCs w:val="28"/>
          <w:lang w:eastAsia="hr-HR"/>
        </w:rPr>
        <w:t>ODLUKU O ODABIRU</w:t>
      </w:r>
    </w:p>
    <w:p w14:paraId="7730C824"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p>
    <w:p w14:paraId="257AF814"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p>
    <w:p w14:paraId="798BD96D"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p>
    <w:p w14:paraId="0521135A" w14:textId="4725D473" w:rsidR="0034649D" w:rsidRPr="00B10B45" w:rsidRDefault="0034649D" w:rsidP="0034649D">
      <w:pPr>
        <w:autoSpaceDE w:val="0"/>
        <w:autoSpaceDN w:val="0"/>
        <w:adjustRightInd w:val="0"/>
        <w:spacing w:after="0" w:line="240" w:lineRule="auto"/>
        <w:ind w:right="10" w:firstLine="708"/>
        <w:jc w:val="both"/>
        <w:rPr>
          <w:rFonts w:eastAsia="Times New Roman"/>
          <w:bCs/>
          <w:color w:val="000000"/>
          <w:sz w:val="22"/>
          <w:lang w:eastAsia="hr-HR"/>
        </w:rPr>
      </w:pPr>
      <w:r w:rsidRPr="00B10B45">
        <w:rPr>
          <w:rFonts w:eastAsia="Times New Roman"/>
          <w:bCs/>
          <w:color w:val="000000"/>
          <w:sz w:val="22"/>
          <w:lang w:eastAsia="hr-HR"/>
        </w:rPr>
        <w:t>Kojom se odabire Ponuda br. ____ od __ . __ . 20</w:t>
      </w:r>
      <w:r w:rsidR="00714EEC" w:rsidRPr="00B10B45">
        <w:rPr>
          <w:rFonts w:eastAsia="Times New Roman"/>
          <w:bCs/>
          <w:color w:val="000000"/>
          <w:sz w:val="22"/>
          <w:lang w:eastAsia="hr-HR"/>
        </w:rPr>
        <w:t>_</w:t>
      </w:r>
      <w:r w:rsidRPr="00B10B45">
        <w:rPr>
          <w:rFonts w:eastAsia="Times New Roman"/>
          <w:bCs/>
          <w:color w:val="000000"/>
          <w:sz w:val="22"/>
          <w:lang w:eastAsia="hr-HR"/>
        </w:rPr>
        <w:t xml:space="preserve">_. godine  Ponuditelja _______________________ , </w:t>
      </w:r>
    </w:p>
    <w:p w14:paraId="60F014C6" w14:textId="77777777" w:rsidR="0034649D" w:rsidRPr="00B10B45" w:rsidRDefault="0034649D" w:rsidP="0034649D">
      <w:pPr>
        <w:autoSpaceDE w:val="0"/>
        <w:autoSpaceDN w:val="0"/>
        <w:adjustRightInd w:val="0"/>
        <w:spacing w:after="0" w:line="240" w:lineRule="auto"/>
        <w:ind w:right="10"/>
        <w:jc w:val="both"/>
        <w:rPr>
          <w:rFonts w:eastAsia="Times New Roman"/>
          <w:bCs/>
          <w:color w:val="000000"/>
          <w:sz w:val="22"/>
          <w:lang w:eastAsia="hr-HR"/>
        </w:rPr>
      </w:pPr>
      <w:r w:rsidRPr="00B10B45">
        <w:rPr>
          <w:rFonts w:eastAsia="Times New Roman"/>
          <w:bCs/>
          <w:color w:val="000000"/>
          <w:sz w:val="22"/>
          <w:lang w:eastAsia="hr-HR"/>
        </w:rPr>
        <w:t>adresa ________________________</w:t>
      </w:r>
    </w:p>
    <w:p w14:paraId="7559C8CB" w14:textId="77777777" w:rsidR="0034649D" w:rsidRPr="00B10B45" w:rsidRDefault="0034649D" w:rsidP="0034649D">
      <w:pPr>
        <w:autoSpaceDE w:val="0"/>
        <w:autoSpaceDN w:val="0"/>
        <w:adjustRightInd w:val="0"/>
        <w:spacing w:after="0" w:line="240" w:lineRule="auto"/>
        <w:ind w:right="10"/>
        <w:rPr>
          <w:rFonts w:eastAsia="Times New Roman"/>
          <w:bCs/>
          <w:color w:val="000000"/>
          <w:sz w:val="22"/>
          <w:lang w:eastAsia="hr-HR"/>
        </w:rPr>
      </w:pPr>
    </w:p>
    <w:p w14:paraId="0CB2090D" w14:textId="77777777" w:rsidR="0034649D" w:rsidRPr="00B10B45" w:rsidRDefault="0034649D" w:rsidP="0034649D">
      <w:pPr>
        <w:autoSpaceDE w:val="0"/>
        <w:autoSpaceDN w:val="0"/>
        <w:adjustRightInd w:val="0"/>
        <w:spacing w:after="0" w:line="240" w:lineRule="auto"/>
        <w:ind w:right="10"/>
        <w:rPr>
          <w:rFonts w:eastAsia="Times New Roman"/>
          <w:bCs/>
          <w:color w:val="000000"/>
          <w:sz w:val="22"/>
          <w:lang w:eastAsia="hr-HR"/>
        </w:rPr>
      </w:pPr>
    </w:p>
    <w:p w14:paraId="2511E1AF"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0"/>
          <w:lang w:eastAsia="hr-HR"/>
        </w:rPr>
      </w:pPr>
      <w:r w:rsidRPr="00B10B45">
        <w:rPr>
          <w:rFonts w:eastAsia="Times New Roman"/>
          <w:b/>
          <w:bCs/>
          <w:color w:val="000000"/>
          <w:sz w:val="20"/>
          <w:lang w:eastAsia="hr-HR"/>
        </w:rPr>
        <w:t>O b r a z l o ž e nj e</w:t>
      </w:r>
    </w:p>
    <w:p w14:paraId="3A0BC5A0"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p>
    <w:p w14:paraId="70A956CD"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p>
    <w:p w14:paraId="2B73E1D9"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r w:rsidRPr="00B10B45">
        <w:rPr>
          <w:rFonts w:eastAsia="Times New Roman"/>
          <w:b/>
          <w:bCs/>
          <w:color w:val="000000"/>
          <w:sz w:val="22"/>
          <w:lang w:eastAsia="hr-HR"/>
        </w:rPr>
        <w:t>I.</w:t>
      </w:r>
    </w:p>
    <w:p w14:paraId="17AC008D"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p>
    <w:p w14:paraId="3C9DD5F9" w14:textId="2C63ECFF" w:rsidR="0034649D" w:rsidRPr="000A2905" w:rsidRDefault="0034649D" w:rsidP="0034649D">
      <w:pPr>
        <w:autoSpaceDE w:val="0"/>
        <w:autoSpaceDN w:val="0"/>
        <w:adjustRightInd w:val="0"/>
        <w:spacing w:after="0" w:line="240" w:lineRule="auto"/>
        <w:ind w:right="10" w:firstLine="708"/>
        <w:jc w:val="both"/>
        <w:rPr>
          <w:rFonts w:eastAsia="Times New Roman"/>
          <w:bCs/>
          <w:sz w:val="22"/>
          <w:lang w:eastAsia="hr-HR"/>
        </w:rPr>
      </w:pPr>
      <w:r w:rsidRPr="00B10B45">
        <w:rPr>
          <w:rFonts w:eastAsia="Times New Roman"/>
          <w:bCs/>
          <w:color w:val="000000"/>
          <w:sz w:val="22"/>
          <w:lang w:eastAsia="hr-HR"/>
        </w:rPr>
        <w:t>Sukladno članku  12. stavku 1. Zakona o javnoj nabavi („Narodne novine broj</w:t>
      </w:r>
      <w:r w:rsidR="00714EEC" w:rsidRPr="00B10B45">
        <w:rPr>
          <w:rFonts w:eastAsia="Times New Roman"/>
          <w:bCs/>
          <w:color w:val="000000"/>
          <w:sz w:val="22"/>
          <w:lang w:eastAsia="hr-HR"/>
        </w:rPr>
        <w:t xml:space="preserve"> </w:t>
      </w:r>
      <w:r w:rsidRPr="00B10B45">
        <w:rPr>
          <w:rFonts w:eastAsia="Times New Roman"/>
          <w:bCs/>
          <w:color w:val="000000"/>
          <w:sz w:val="22"/>
          <w:lang w:eastAsia="hr-HR"/>
        </w:rPr>
        <w:t>120/16</w:t>
      </w:r>
      <w:r w:rsidR="00714EEC" w:rsidRPr="000A2905">
        <w:rPr>
          <w:rFonts w:eastAsia="Times New Roman"/>
          <w:bCs/>
          <w:sz w:val="22"/>
          <w:lang w:eastAsia="hr-HR"/>
        </w:rPr>
        <w:t xml:space="preserve">, </w:t>
      </w:r>
      <w:r w:rsidR="00714EEC" w:rsidRPr="000A2905">
        <w:rPr>
          <w:sz w:val="22"/>
        </w:rPr>
        <w:t>114/22</w:t>
      </w:r>
      <w:r w:rsidRPr="000A2905">
        <w:rPr>
          <w:rFonts w:eastAsia="Times New Roman"/>
          <w:bCs/>
          <w:sz w:val="22"/>
          <w:lang w:eastAsia="hr-HR"/>
        </w:rPr>
        <w:t>) za  nabavu robe i usluga procijenjene vrijednosti do</w:t>
      </w:r>
      <w:r w:rsidR="00714EEC" w:rsidRPr="000A2905">
        <w:rPr>
          <w:rFonts w:eastAsia="Times New Roman"/>
          <w:sz w:val="22"/>
          <w:lang w:eastAsia="hr-HR"/>
        </w:rPr>
        <w:t xml:space="preserve"> 26.540 EUR (bez PDV-a), odnosno za nabavu radova procijenjene vrijednosti do </w:t>
      </w:r>
      <w:r w:rsidR="00714EEC" w:rsidRPr="000A2905">
        <w:rPr>
          <w:sz w:val="22"/>
        </w:rPr>
        <w:t xml:space="preserve">66.360,00 EUR </w:t>
      </w:r>
      <w:r w:rsidR="00714EEC" w:rsidRPr="000A2905">
        <w:rPr>
          <w:rFonts w:eastAsia="Times New Roman"/>
          <w:sz w:val="22"/>
          <w:lang w:eastAsia="hr-HR"/>
        </w:rPr>
        <w:t xml:space="preserve">(bez PDV-a) </w:t>
      </w:r>
      <w:r w:rsidRPr="000A2905">
        <w:rPr>
          <w:rFonts w:eastAsia="Times New Roman"/>
          <w:bCs/>
          <w:sz w:val="22"/>
          <w:lang w:eastAsia="hr-HR"/>
        </w:rPr>
        <w:t>Naručitelj nije obvezan primjenjivati Zakon o javnoj nabavi.</w:t>
      </w:r>
    </w:p>
    <w:p w14:paraId="0E268681" w14:textId="77777777" w:rsidR="0034649D" w:rsidRPr="000A2905" w:rsidRDefault="0034649D" w:rsidP="0034649D">
      <w:pPr>
        <w:autoSpaceDE w:val="0"/>
        <w:autoSpaceDN w:val="0"/>
        <w:adjustRightInd w:val="0"/>
        <w:spacing w:after="0" w:line="240" w:lineRule="auto"/>
        <w:ind w:right="10"/>
        <w:rPr>
          <w:rFonts w:eastAsia="Times New Roman"/>
          <w:bCs/>
          <w:sz w:val="22"/>
          <w:lang w:eastAsia="hr-HR"/>
        </w:rPr>
      </w:pPr>
    </w:p>
    <w:p w14:paraId="7702BC8E" w14:textId="77777777" w:rsidR="0034649D" w:rsidRPr="000A2905" w:rsidRDefault="0034649D" w:rsidP="0034649D">
      <w:pPr>
        <w:autoSpaceDE w:val="0"/>
        <w:autoSpaceDN w:val="0"/>
        <w:adjustRightInd w:val="0"/>
        <w:spacing w:after="0" w:line="240" w:lineRule="auto"/>
        <w:ind w:right="10"/>
        <w:jc w:val="center"/>
        <w:rPr>
          <w:rFonts w:eastAsia="Times New Roman"/>
          <w:b/>
          <w:bCs/>
          <w:sz w:val="22"/>
          <w:lang w:eastAsia="hr-HR"/>
        </w:rPr>
      </w:pPr>
      <w:r w:rsidRPr="000A2905">
        <w:rPr>
          <w:rFonts w:eastAsia="Times New Roman"/>
          <w:b/>
          <w:bCs/>
          <w:sz w:val="22"/>
          <w:lang w:eastAsia="hr-HR"/>
        </w:rPr>
        <w:t>II.</w:t>
      </w:r>
    </w:p>
    <w:p w14:paraId="3F088E8B"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p>
    <w:p w14:paraId="4651472F" w14:textId="77777777" w:rsidR="0034649D" w:rsidRPr="00B10B45" w:rsidRDefault="0034649D" w:rsidP="0034649D">
      <w:pPr>
        <w:autoSpaceDE w:val="0"/>
        <w:autoSpaceDN w:val="0"/>
        <w:adjustRightInd w:val="0"/>
        <w:spacing w:after="0" w:line="240" w:lineRule="auto"/>
        <w:ind w:right="10" w:firstLine="708"/>
        <w:rPr>
          <w:rFonts w:eastAsia="Times New Roman"/>
          <w:b/>
          <w:bCs/>
          <w:color w:val="000000"/>
          <w:sz w:val="22"/>
          <w:lang w:eastAsia="hr-HR"/>
        </w:rPr>
      </w:pPr>
      <w:r w:rsidRPr="00B10B45">
        <w:rPr>
          <w:rFonts w:eastAsia="Times New Roman"/>
          <w:b/>
          <w:bCs/>
          <w:color w:val="000000"/>
          <w:sz w:val="22"/>
          <w:lang w:eastAsia="hr-HR"/>
        </w:rPr>
        <w:t>Podaci o predmetnoj nabavi:</w:t>
      </w:r>
    </w:p>
    <w:p w14:paraId="3724A400"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13B46A3F" w14:textId="77777777" w:rsidR="0034649D" w:rsidRPr="00B10B45" w:rsidRDefault="0034649D" w:rsidP="0034649D">
      <w:pPr>
        <w:widowControl w:val="0"/>
        <w:autoSpaceDE w:val="0"/>
        <w:autoSpaceDN w:val="0"/>
        <w:adjustRightInd w:val="0"/>
        <w:spacing w:after="0" w:line="240" w:lineRule="auto"/>
        <w:ind w:right="10"/>
        <w:rPr>
          <w:rFonts w:eastAsia="Times New Roman"/>
          <w:bCs/>
          <w:color w:val="000000"/>
          <w:sz w:val="22"/>
          <w:lang w:eastAsia="hr-HR"/>
        </w:rPr>
      </w:pPr>
      <w:r w:rsidRPr="00B10B45">
        <w:rPr>
          <w:rFonts w:eastAsia="Times New Roman"/>
          <w:b/>
          <w:bCs/>
          <w:color w:val="000000"/>
          <w:sz w:val="22"/>
          <w:lang w:eastAsia="hr-HR"/>
        </w:rPr>
        <w:t xml:space="preserve">1. Predmet nabave: </w:t>
      </w:r>
      <w:r w:rsidRPr="00B10B45">
        <w:rPr>
          <w:rFonts w:eastAsia="Times New Roman"/>
          <w:bCs/>
          <w:color w:val="000000"/>
          <w:sz w:val="22"/>
          <w:lang w:eastAsia="hr-HR"/>
        </w:rPr>
        <w:t>____</w:t>
      </w:r>
    </w:p>
    <w:p w14:paraId="0B5CA8FD" w14:textId="77777777" w:rsidR="0034649D" w:rsidRPr="00B10B45" w:rsidRDefault="0034649D" w:rsidP="0034649D">
      <w:pPr>
        <w:widowControl w:val="0"/>
        <w:autoSpaceDE w:val="0"/>
        <w:autoSpaceDN w:val="0"/>
        <w:adjustRightInd w:val="0"/>
        <w:spacing w:after="0" w:line="240" w:lineRule="auto"/>
        <w:ind w:right="10"/>
        <w:rPr>
          <w:rFonts w:eastAsia="Times New Roman"/>
          <w:bCs/>
          <w:color w:val="000000"/>
          <w:sz w:val="22"/>
          <w:lang w:eastAsia="hr-HR"/>
        </w:rPr>
      </w:pPr>
      <w:r w:rsidRPr="00B10B45">
        <w:rPr>
          <w:rFonts w:eastAsia="Times New Roman"/>
          <w:b/>
          <w:bCs/>
          <w:color w:val="000000"/>
          <w:sz w:val="22"/>
          <w:lang w:eastAsia="hr-HR"/>
        </w:rPr>
        <w:t xml:space="preserve">2. Cijena odabrane ponude (bez PDV-a): </w:t>
      </w:r>
      <w:r w:rsidRPr="00B10B45">
        <w:rPr>
          <w:rFonts w:eastAsia="Times New Roman"/>
          <w:bCs/>
          <w:color w:val="000000"/>
          <w:sz w:val="22"/>
          <w:lang w:eastAsia="hr-HR"/>
        </w:rPr>
        <w:t>_____</w:t>
      </w:r>
    </w:p>
    <w:p w14:paraId="7CCBAAED" w14:textId="77777777" w:rsidR="0034649D" w:rsidRPr="00B10B45" w:rsidRDefault="0034649D" w:rsidP="0034649D">
      <w:pPr>
        <w:widowControl w:val="0"/>
        <w:autoSpaceDE w:val="0"/>
        <w:autoSpaceDN w:val="0"/>
        <w:adjustRightInd w:val="0"/>
        <w:spacing w:after="0" w:line="240" w:lineRule="auto"/>
        <w:ind w:right="10"/>
        <w:rPr>
          <w:rFonts w:eastAsia="Times New Roman"/>
          <w:bCs/>
          <w:color w:val="000000"/>
          <w:sz w:val="22"/>
          <w:lang w:eastAsia="hr-HR"/>
        </w:rPr>
      </w:pPr>
      <w:r w:rsidRPr="00B10B45">
        <w:rPr>
          <w:rFonts w:eastAsia="Times New Roman"/>
          <w:b/>
          <w:bCs/>
          <w:color w:val="000000"/>
          <w:sz w:val="22"/>
          <w:lang w:eastAsia="hr-HR"/>
        </w:rPr>
        <w:t xml:space="preserve">3. Cijena odabrane ponude (sa PDV-om): </w:t>
      </w:r>
      <w:r w:rsidRPr="00B10B45">
        <w:rPr>
          <w:rFonts w:eastAsia="Times New Roman"/>
          <w:bCs/>
          <w:color w:val="000000"/>
          <w:sz w:val="22"/>
          <w:lang w:eastAsia="hr-HR"/>
        </w:rPr>
        <w:t>_____</w:t>
      </w:r>
    </w:p>
    <w:p w14:paraId="2C694F11" w14:textId="77777777" w:rsidR="0034649D" w:rsidRPr="00B10B45" w:rsidRDefault="0034649D" w:rsidP="0034649D">
      <w:pPr>
        <w:widowControl w:val="0"/>
        <w:autoSpaceDE w:val="0"/>
        <w:autoSpaceDN w:val="0"/>
        <w:adjustRightInd w:val="0"/>
        <w:spacing w:after="0" w:line="240" w:lineRule="auto"/>
        <w:ind w:right="10"/>
        <w:rPr>
          <w:rFonts w:eastAsia="Times New Roman"/>
          <w:bCs/>
          <w:color w:val="000000"/>
          <w:sz w:val="22"/>
          <w:lang w:eastAsia="hr-HR"/>
        </w:rPr>
      </w:pPr>
      <w:r w:rsidRPr="00B10B45">
        <w:rPr>
          <w:rFonts w:eastAsia="Times New Roman"/>
          <w:b/>
          <w:bCs/>
          <w:color w:val="000000"/>
          <w:sz w:val="22"/>
          <w:lang w:eastAsia="hr-HR"/>
        </w:rPr>
        <w:t xml:space="preserve">4. Način izvršenja: </w:t>
      </w:r>
      <w:r w:rsidRPr="00B10B45">
        <w:rPr>
          <w:rFonts w:eastAsia="Times New Roman"/>
          <w:bCs/>
          <w:color w:val="000000"/>
          <w:sz w:val="22"/>
          <w:lang w:eastAsia="hr-HR"/>
        </w:rPr>
        <w:t>Ugovor / Narudžbenica</w:t>
      </w:r>
    </w:p>
    <w:p w14:paraId="5F0B1A83" w14:textId="77777777" w:rsidR="0034649D" w:rsidRPr="00B10B45" w:rsidRDefault="0034649D" w:rsidP="0034649D">
      <w:pPr>
        <w:autoSpaceDE w:val="0"/>
        <w:autoSpaceDN w:val="0"/>
        <w:adjustRightInd w:val="0"/>
        <w:spacing w:after="0" w:line="240" w:lineRule="auto"/>
        <w:ind w:right="10"/>
        <w:rPr>
          <w:rFonts w:eastAsia="Times New Roman"/>
          <w:bCs/>
          <w:color w:val="000000"/>
          <w:sz w:val="22"/>
          <w:lang w:eastAsia="hr-HR"/>
        </w:rPr>
      </w:pPr>
      <w:r w:rsidRPr="00B10B45">
        <w:rPr>
          <w:rFonts w:eastAsia="Times New Roman"/>
          <w:b/>
          <w:bCs/>
          <w:color w:val="000000"/>
          <w:sz w:val="22"/>
          <w:lang w:eastAsia="hr-HR"/>
        </w:rPr>
        <w:t xml:space="preserve">5. Pozicija Proračuna: </w:t>
      </w:r>
      <w:r w:rsidRPr="00B10B45">
        <w:rPr>
          <w:rFonts w:eastAsia="Times New Roman"/>
          <w:bCs/>
          <w:color w:val="000000"/>
          <w:sz w:val="22"/>
          <w:lang w:eastAsia="hr-HR"/>
        </w:rPr>
        <w:t>_____</w:t>
      </w:r>
    </w:p>
    <w:p w14:paraId="4804FD8A" w14:textId="77777777" w:rsidR="0034649D" w:rsidRPr="00B10B45" w:rsidRDefault="0034649D" w:rsidP="0034649D">
      <w:pPr>
        <w:autoSpaceDE w:val="0"/>
        <w:autoSpaceDN w:val="0"/>
        <w:adjustRightInd w:val="0"/>
        <w:spacing w:after="0" w:line="240" w:lineRule="auto"/>
        <w:ind w:right="10"/>
        <w:rPr>
          <w:rFonts w:eastAsia="Times New Roman"/>
          <w:bCs/>
          <w:color w:val="000000"/>
          <w:sz w:val="22"/>
          <w:lang w:eastAsia="hr-HR"/>
        </w:rPr>
      </w:pPr>
    </w:p>
    <w:p w14:paraId="027F6AD5"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r w:rsidRPr="00B10B45">
        <w:rPr>
          <w:rFonts w:eastAsia="Times New Roman"/>
          <w:b/>
          <w:bCs/>
          <w:color w:val="000000"/>
          <w:sz w:val="22"/>
          <w:lang w:eastAsia="hr-HR"/>
        </w:rPr>
        <w:t>III.</w:t>
      </w:r>
    </w:p>
    <w:p w14:paraId="6D321CBB"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p>
    <w:p w14:paraId="2DB65ED7" w14:textId="4755F9DE" w:rsidR="0034649D" w:rsidRPr="00B10B45" w:rsidRDefault="0034649D" w:rsidP="000A2905">
      <w:pPr>
        <w:autoSpaceDE w:val="0"/>
        <w:autoSpaceDN w:val="0"/>
        <w:adjustRightInd w:val="0"/>
        <w:spacing w:after="0" w:line="240" w:lineRule="auto"/>
        <w:ind w:right="10" w:firstLine="708"/>
        <w:jc w:val="both"/>
        <w:rPr>
          <w:rFonts w:eastAsia="Times New Roman"/>
          <w:bCs/>
          <w:color w:val="000000"/>
          <w:sz w:val="22"/>
          <w:lang w:eastAsia="hr-HR"/>
        </w:rPr>
      </w:pPr>
      <w:r w:rsidRPr="00B10B45">
        <w:rPr>
          <w:rFonts w:eastAsia="Times New Roman"/>
          <w:bCs/>
          <w:color w:val="000000"/>
          <w:sz w:val="22"/>
          <w:lang w:eastAsia="hr-HR"/>
        </w:rPr>
        <w:t>Ova Odluka stupa na snagu danom donošenja</w:t>
      </w:r>
      <w:r w:rsidR="000A2905">
        <w:rPr>
          <w:rFonts w:eastAsia="Times New Roman"/>
          <w:bCs/>
          <w:color w:val="000000"/>
          <w:sz w:val="22"/>
          <w:lang w:eastAsia="hr-HR"/>
        </w:rPr>
        <w:t>.</w:t>
      </w:r>
    </w:p>
    <w:p w14:paraId="48613506" w14:textId="77777777" w:rsidR="0034649D" w:rsidRPr="00B10B45" w:rsidRDefault="0034649D" w:rsidP="0034649D">
      <w:pPr>
        <w:autoSpaceDE w:val="0"/>
        <w:autoSpaceDN w:val="0"/>
        <w:adjustRightInd w:val="0"/>
        <w:spacing w:after="0" w:line="240" w:lineRule="auto"/>
        <w:ind w:right="10"/>
        <w:rPr>
          <w:rFonts w:eastAsia="Times New Roman"/>
          <w:bCs/>
          <w:color w:val="000000"/>
          <w:sz w:val="22"/>
          <w:lang w:eastAsia="hr-HR"/>
        </w:rPr>
      </w:pPr>
    </w:p>
    <w:p w14:paraId="543BF5A1" w14:textId="77777777" w:rsidR="0034649D" w:rsidRPr="00B10B45" w:rsidRDefault="0034649D" w:rsidP="0034649D">
      <w:pPr>
        <w:spacing w:after="0" w:line="240" w:lineRule="auto"/>
        <w:rPr>
          <w:rFonts w:eastAsia="Times New Roman"/>
          <w:b/>
          <w:sz w:val="22"/>
          <w:lang w:eastAsia="hr-HR"/>
        </w:rPr>
      </w:pPr>
      <w:r w:rsidRPr="00B10B45">
        <w:rPr>
          <w:rFonts w:eastAsia="Times New Roman"/>
          <w:b/>
          <w:sz w:val="22"/>
          <w:lang w:eastAsia="hr-HR"/>
        </w:rPr>
        <w:t>KLASA:</w:t>
      </w:r>
    </w:p>
    <w:p w14:paraId="1B4B0226" w14:textId="77777777" w:rsidR="0034649D" w:rsidRPr="00B10B45" w:rsidRDefault="0034649D" w:rsidP="0034649D">
      <w:pPr>
        <w:spacing w:after="0" w:line="240" w:lineRule="auto"/>
        <w:rPr>
          <w:rFonts w:eastAsia="Times New Roman"/>
          <w:b/>
          <w:sz w:val="22"/>
          <w:lang w:eastAsia="hr-HR"/>
        </w:rPr>
      </w:pPr>
      <w:r w:rsidRPr="00B10B45">
        <w:rPr>
          <w:rFonts w:eastAsia="Times New Roman"/>
          <w:b/>
          <w:sz w:val="22"/>
          <w:lang w:eastAsia="hr-HR"/>
        </w:rPr>
        <w:t>URBROJ:</w:t>
      </w:r>
    </w:p>
    <w:p w14:paraId="279E2B6C" w14:textId="22BC241F" w:rsidR="0034649D" w:rsidRPr="00B10B45" w:rsidRDefault="0034649D" w:rsidP="0034649D">
      <w:pPr>
        <w:spacing w:after="0" w:line="240" w:lineRule="auto"/>
        <w:rPr>
          <w:rFonts w:eastAsia="Times New Roman"/>
          <w:b/>
          <w:sz w:val="22"/>
          <w:lang w:eastAsia="hr-HR"/>
        </w:rPr>
      </w:pPr>
      <w:r w:rsidRPr="00B10B45">
        <w:rPr>
          <w:rFonts w:eastAsia="Times New Roman"/>
          <w:b/>
          <w:sz w:val="22"/>
          <w:lang w:eastAsia="hr-HR"/>
        </w:rPr>
        <w:t>Virovitica,</w:t>
      </w:r>
      <w:r w:rsidR="000A2905">
        <w:rPr>
          <w:rFonts w:eastAsia="Times New Roman"/>
          <w:b/>
          <w:sz w:val="22"/>
          <w:lang w:eastAsia="hr-HR"/>
        </w:rPr>
        <w:t xml:space="preserve"> datum</w:t>
      </w:r>
    </w:p>
    <w:p w14:paraId="79F489E0"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355A46B2"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73A48B64" w14:textId="6C054359" w:rsidR="0034649D" w:rsidRDefault="005063C7" w:rsidP="005063C7">
      <w:pPr>
        <w:autoSpaceDE w:val="0"/>
        <w:autoSpaceDN w:val="0"/>
        <w:adjustRightInd w:val="0"/>
        <w:spacing w:after="0" w:line="240" w:lineRule="auto"/>
        <w:ind w:right="10"/>
        <w:jc w:val="center"/>
        <w:rPr>
          <w:rFonts w:eastAsia="Times New Roman"/>
          <w:b/>
          <w:bCs/>
          <w:color w:val="000000"/>
          <w:sz w:val="22"/>
          <w:lang w:eastAsia="hr-HR"/>
        </w:rPr>
      </w:pPr>
      <w:r>
        <w:rPr>
          <w:rFonts w:eastAsia="Times New Roman"/>
          <w:b/>
          <w:bCs/>
          <w:color w:val="000000"/>
          <w:sz w:val="22"/>
          <w:lang w:eastAsia="hr-HR"/>
        </w:rPr>
        <w:t xml:space="preserve">                                                                                                            </w:t>
      </w:r>
      <w:r w:rsidR="005A1F8C">
        <w:rPr>
          <w:rFonts w:eastAsia="Times New Roman"/>
          <w:b/>
          <w:bCs/>
          <w:color w:val="000000"/>
          <w:sz w:val="22"/>
          <w:lang w:eastAsia="hr-HR"/>
        </w:rPr>
        <w:t>Ravnatelj</w:t>
      </w:r>
      <w:r>
        <w:rPr>
          <w:rFonts w:eastAsia="Times New Roman"/>
          <w:b/>
          <w:bCs/>
          <w:color w:val="000000"/>
          <w:sz w:val="22"/>
          <w:lang w:eastAsia="hr-HR"/>
        </w:rPr>
        <w:t>:</w:t>
      </w:r>
    </w:p>
    <w:p w14:paraId="0295A36F" w14:textId="41AB93D8" w:rsidR="005A1F8C" w:rsidRDefault="005A1F8C" w:rsidP="005A1F8C">
      <w:pPr>
        <w:autoSpaceDE w:val="0"/>
        <w:autoSpaceDN w:val="0"/>
        <w:adjustRightInd w:val="0"/>
        <w:spacing w:after="0" w:line="240" w:lineRule="auto"/>
        <w:ind w:right="10"/>
        <w:jc w:val="right"/>
        <w:rPr>
          <w:rFonts w:eastAsia="Times New Roman"/>
          <w:b/>
          <w:bCs/>
          <w:color w:val="000000"/>
          <w:sz w:val="22"/>
          <w:lang w:eastAsia="hr-HR"/>
        </w:rPr>
      </w:pPr>
    </w:p>
    <w:p w14:paraId="6E5399FD" w14:textId="720BE4C8" w:rsidR="005A1F8C" w:rsidRPr="00B10B45" w:rsidRDefault="005A1F8C" w:rsidP="005A1F8C">
      <w:pPr>
        <w:autoSpaceDE w:val="0"/>
        <w:autoSpaceDN w:val="0"/>
        <w:adjustRightInd w:val="0"/>
        <w:spacing w:after="0" w:line="240" w:lineRule="auto"/>
        <w:ind w:right="10"/>
        <w:jc w:val="right"/>
        <w:rPr>
          <w:rFonts w:eastAsia="Times New Roman"/>
          <w:b/>
          <w:bCs/>
          <w:color w:val="000000"/>
          <w:sz w:val="22"/>
          <w:lang w:eastAsia="hr-HR"/>
        </w:rPr>
      </w:pPr>
      <w:r>
        <w:rPr>
          <w:rFonts w:eastAsia="Times New Roman"/>
          <w:b/>
          <w:bCs/>
          <w:color w:val="000000"/>
          <w:sz w:val="22"/>
          <w:lang w:eastAsia="hr-HR"/>
        </w:rPr>
        <w:t>____________________________</w:t>
      </w:r>
    </w:p>
    <w:p w14:paraId="0A847F81"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181C3B3A" w14:textId="77777777" w:rsidR="0034649D" w:rsidRPr="00B10B45" w:rsidRDefault="0034649D" w:rsidP="0034649D">
      <w:pPr>
        <w:spacing w:after="0" w:line="240" w:lineRule="auto"/>
        <w:ind w:firstLine="708"/>
        <w:jc w:val="both"/>
        <w:rPr>
          <w:rFonts w:eastAsia="Times New Roman"/>
          <w:b/>
          <w:bCs/>
          <w:color w:val="000000"/>
          <w:sz w:val="22"/>
          <w:lang w:eastAsia="hr-HR"/>
        </w:rPr>
      </w:pPr>
      <w:r w:rsidRPr="00B10B45">
        <w:rPr>
          <w:rFonts w:eastAsia="Times New Roman"/>
          <w:b/>
          <w:bCs/>
          <w:color w:val="000000"/>
          <w:sz w:val="22"/>
          <w:lang w:eastAsia="hr-HR"/>
        </w:rPr>
        <w:br w:type="page"/>
      </w:r>
    </w:p>
    <w:p w14:paraId="0E18DEDD" w14:textId="77777777" w:rsidR="0034649D" w:rsidRPr="00B10B45" w:rsidRDefault="0034649D" w:rsidP="0034649D">
      <w:pPr>
        <w:spacing w:after="0" w:line="240" w:lineRule="auto"/>
        <w:jc w:val="right"/>
        <w:rPr>
          <w:b/>
          <w:sz w:val="20"/>
        </w:rPr>
      </w:pPr>
      <w:r w:rsidRPr="00B10B45">
        <w:rPr>
          <w:b/>
          <w:sz w:val="20"/>
        </w:rPr>
        <w:lastRenderedPageBreak/>
        <w:t xml:space="preserve">Obrazac 5 – Odluka o poništenju nabave   </w:t>
      </w:r>
    </w:p>
    <w:p w14:paraId="6B2A8000" w14:textId="77777777" w:rsidR="0034649D" w:rsidRPr="00B10B45" w:rsidRDefault="0034649D" w:rsidP="0034649D">
      <w:pPr>
        <w:spacing w:after="0" w:line="240" w:lineRule="auto"/>
        <w:ind w:firstLine="708"/>
        <w:jc w:val="right"/>
        <w:rPr>
          <w:rFonts w:eastAsia="Times New Roman"/>
          <w:b/>
          <w:bCs/>
          <w:color w:val="000000"/>
          <w:sz w:val="22"/>
          <w:lang w:eastAsia="hr-HR"/>
        </w:rPr>
      </w:pPr>
    </w:p>
    <w:p w14:paraId="60560BF3" w14:textId="06B6A144" w:rsidR="0034649D" w:rsidRPr="00B10B45" w:rsidRDefault="000A2905" w:rsidP="000A2905">
      <w:pPr>
        <w:autoSpaceDE w:val="0"/>
        <w:autoSpaceDN w:val="0"/>
        <w:adjustRightInd w:val="0"/>
        <w:spacing w:after="0" w:line="240" w:lineRule="auto"/>
        <w:ind w:right="10" w:firstLine="708"/>
        <w:rPr>
          <w:rFonts w:eastAsia="Times New Roman"/>
          <w:b/>
          <w:bCs/>
          <w:color w:val="000000"/>
          <w:sz w:val="22"/>
          <w:lang w:eastAsia="hr-HR"/>
        </w:rPr>
      </w:pPr>
      <w:r w:rsidRPr="00B10B45">
        <w:rPr>
          <w:rFonts w:eastAsia="Times New Roman"/>
          <w:sz w:val="22"/>
          <w:lang w:eastAsia="hr-HR"/>
        </w:rPr>
        <w:t xml:space="preserve">Na temelju članka </w:t>
      </w:r>
      <w:r>
        <w:rPr>
          <w:rFonts w:eastAsia="Times New Roman"/>
          <w:sz w:val="22"/>
          <w:lang w:eastAsia="hr-HR"/>
        </w:rPr>
        <w:t>19. stavka 2. Pravilnika o provedbi postupka jednostavne nabave, ravnatelj Tehničke škole Virovitica</w:t>
      </w:r>
      <w:r w:rsidRPr="00B10B45">
        <w:rPr>
          <w:rFonts w:eastAsia="Times New Roman"/>
          <w:sz w:val="22"/>
          <w:lang w:eastAsia="hr-HR"/>
        </w:rPr>
        <w:t xml:space="preserve"> donosi</w:t>
      </w:r>
    </w:p>
    <w:p w14:paraId="601560B6"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2F2C147D"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491AC83D"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8"/>
          <w:szCs w:val="28"/>
          <w:lang w:eastAsia="hr-HR"/>
        </w:rPr>
      </w:pPr>
      <w:r w:rsidRPr="00B10B45">
        <w:rPr>
          <w:rFonts w:eastAsia="Times New Roman"/>
          <w:b/>
          <w:bCs/>
          <w:color w:val="000000"/>
          <w:sz w:val="28"/>
          <w:szCs w:val="28"/>
          <w:lang w:eastAsia="hr-HR"/>
        </w:rPr>
        <w:t>ODLUKU O PONIŠTENJU POSTUPKA JEDNOSTAVNE NABAVE</w:t>
      </w:r>
    </w:p>
    <w:p w14:paraId="2380BB48"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p>
    <w:p w14:paraId="1C9D7AF2"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p>
    <w:p w14:paraId="60825BD2"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p>
    <w:p w14:paraId="04097331" w14:textId="77777777" w:rsidR="0034649D" w:rsidRPr="00B10B45" w:rsidRDefault="0034649D" w:rsidP="0034649D">
      <w:pPr>
        <w:autoSpaceDE w:val="0"/>
        <w:autoSpaceDN w:val="0"/>
        <w:adjustRightInd w:val="0"/>
        <w:spacing w:after="0" w:line="240" w:lineRule="auto"/>
        <w:ind w:right="10" w:firstLine="708"/>
        <w:rPr>
          <w:rFonts w:eastAsia="Times New Roman"/>
          <w:bCs/>
          <w:color w:val="000000"/>
          <w:sz w:val="22"/>
          <w:lang w:eastAsia="hr-HR"/>
        </w:rPr>
      </w:pPr>
      <w:r w:rsidRPr="00B10B45">
        <w:rPr>
          <w:rFonts w:eastAsia="Times New Roman"/>
          <w:bCs/>
          <w:color w:val="000000"/>
          <w:sz w:val="22"/>
          <w:lang w:eastAsia="hr-HR"/>
        </w:rPr>
        <w:t xml:space="preserve">Kojom se poništava nabava _______________ (predmet nabave) </w:t>
      </w:r>
    </w:p>
    <w:p w14:paraId="7994C17D" w14:textId="77777777" w:rsidR="0034649D" w:rsidRPr="00B10B45" w:rsidRDefault="0034649D" w:rsidP="0034649D">
      <w:pPr>
        <w:autoSpaceDE w:val="0"/>
        <w:autoSpaceDN w:val="0"/>
        <w:adjustRightInd w:val="0"/>
        <w:spacing w:after="0" w:line="240" w:lineRule="auto"/>
        <w:ind w:right="10"/>
        <w:rPr>
          <w:rFonts w:eastAsia="Times New Roman"/>
          <w:bCs/>
          <w:color w:val="000000"/>
          <w:sz w:val="22"/>
          <w:lang w:eastAsia="hr-HR"/>
        </w:rPr>
      </w:pPr>
    </w:p>
    <w:p w14:paraId="5ACFDC6F" w14:textId="77777777" w:rsidR="0034649D" w:rsidRPr="00B10B45" w:rsidRDefault="0034649D" w:rsidP="0034649D">
      <w:pPr>
        <w:autoSpaceDE w:val="0"/>
        <w:autoSpaceDN w:val="0"/>
        <w:adjustRightInd w:val="0"/>
        <w:spacing w:after="0" w:line="240" w:lineRule="auto"/>
        <w:ind w:right="10"/>
        <w:rPr>
          <w:rFonts w:eastAsia="Times New Roman"/>
          <w:bCs/>
          <w:color w:val="000000"/>
          <w:sz w:val="22"/>
          <w:lang w:eastAsia="hr-HR"/>
        </w:rPr>
      </w:pPr>
    </w:p>
    <w:p w14:paraId="73486A42" w14:textId="77777777" w:rsidR="0034649D" w:rsidRPr="00B10B45" w:rsidRDefault="0034649D" w:rsidP="0034649D">
      <w:pPr>
        <w:autoSpaceDE w:val="0"/>
        <w:autoSpaceDN w:val="0"/>
        <w:adjustRightInd w:val="0"/>
        <w:spacing w:after="0" w:line="240" w:lineRule="auto"/>
        <w:ind w:right="10"/>
        <w:rPr>
          <w:rFonts w:eastAsia="Times New Roman"/>
          <w:bCs/>
          <w:color w:val="000000"/>
          <w:sz w:val="22"/>
          <w:lang w:eastAsia="hr-HR"/>
        </w:rPr>
      </w:pPr>
    </w:p>
    <w:p w14:paraId="3C21614F"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0"/>
          <w:lang w:eastAsia="hr-HR"/>
        </w:rPr>
      </w:pPr>
      <w:r w:rsidRPr="00B10B45">
        <w:rPr>
          <w:rFonts w:eastAsia="Times New Roman"/>
          <w:b/>
          <w:bCs/>
          <w:color w:val="000000"/>
          <w:sz w:val="20"/>
          <w:lang w:eastAsia="hr-HR"/>
        </w:rPr>
        <w:t>O b r a z l o ž e nj e</w:t>
      </w:r>
    </w:p>
    <w:p w14:paraId="679EECF0"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p>
    <w:p w14:paraId="56F499D7"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p>
    <w:p w14:paraId="00BEA11B"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r w:rsidRPr="00B10B45">
        <w:rPr>
          <w:rFonts w:eastAsia="Times New Roman"/>
          <w:b/>
          <w:bCs/>
          <w:color w:val="000000"/>
          <w:sz w:val="22"/>
          <w:lang w:eastAsia="hr-HR"/>
        </w:rPr>
        <w:t>I.</w:t>
      </w:r>
    </w:p>
    <w:p w14:paraId="2C372DAD" w14:textId="77777777" w:rsidR="0034649D" w:rsidRPr="000A2905" w:rsidRDefault="0034649D" w:rsidP="0034649D">
      <w:pPr>
        <w:autoSpaceDE w:val="0"/>
        <w:autoSpaceDN w:val="0"/>
        <w:adjustRightInd w:val="0"/>
        <w:spacing w:after="0" w:line="240" w:lineRule="auto"/>
        <w:ind w:right="10"/>
        <w:jc w:val="center"/>
        <w:rPr>
          <w:rFonts w:eastAsia="Times New Roman"/>
          <w:b/>
          <w:bCs/>
          <w:sz w:val="22"/>
          <w:lang w:eastAsia="hr-HR"/>
        </w:rPr>
      </w:pPr>
    </w:p>
    <w:p w14:paraId="3C892A03" w14:textId="4383F6E6" w:rsidR="0034649D" w:rsidRPr="000A2905" w:rsidRDefault="00714EEC" w:rsidP="00714EEC">
      <w:pPr>
        <w:autoSpaceDE w:val="0"/>
        <w:autoSpaceDN w:val="0"/>
        <w:adjustRightInd w:val="0"/>
        <w:spacing w:after="0" w:line="240" w:lineRule="auto"/>
        <w:ind w:right="10" w:firstLine="708"/>
        <w:jc w:val="both"/>
        <w:rPr>
          <w:rFonts w:eastAsia="Times New Roman"/>
          <w:bCs/>
          <w:sz w:val="22"/>
          <w:lang w:eastAsia="hr-HR"/>
        </w:rPr>
      </w:pPr>
      <w:r w:rsidRPr="000A2905">
        <w:rPr>
          <w:rFonts w:eastAsia="Times New Roman"/>
          <w:bCs/>
          <w:sz w:val="22"/>
          <w:lang w:eastAsia="hr-HR"/>
        </w:rPr>
        <w:t xml:space="preserve">Sukladno članku  12. stavku 1. Zakona o javnoj nabavi („Narodne novine broj 120/16, </w:t>
      </w:r>
      <w:r w:rsidRPr="000A2905">
        <w:rPr>
          <w:sz w:val="22"/>
        </w:rPr>
        <w:t>114/22</w:t>
      </w:r>
      <w:r w:rsidRPr="000A2905">
        <w:rPr>
          <w:rFonts w:eastAsia="Times New Roman"/>
          <w:bCs/>
          <w:sz w:val="22"/>
          <w:lang w:eastAsia="hr-HR"/>
        </w:rPr>
        <w:t>) za  nabavu robe i usluga procijenjene vrijednosti do</w:t>
      </w:r>
      <w:r w:rsidRPr="000A2905">
        <w:rPr>
          <w:rFonts w:eastAsia="Times New Roman"/>
          <w:sz w:val="22"/>
          <w:lang w:eastAsia="hr-HR"/>
        </w:rPr>
        <w:t xml:space="preserve"> 26.540 EUR (bez PDV-a), odnosno za nabavu radova procijenjene vrijednosti do </w:t>
      </w:r>
      <w:r w:rsidRPr="000A2905">
        <w:rPr>
          <w:sz w:val="22"/>
        </w:rPr>
        <w:t xml:space="preserve">66.360,00 EUR </w:t>
      </w:r>
      <w:r w:rsidRPr="000A2905">
        <w:rPr>
          <w:rFonts w:eastAsia="Times New Roman"/>
          <w:sz w:val="22"/>
          <w:lang w:eastAsia="hr-HR"/>
        </w:rPr>
        <w:t xml:space="preserve">(bez PDV-a) </w:t>
      </w:r>
      <w:r w:rsidRPr="000A2905">
        <w:rPr>
          <w:rFonts w:eastAsia="Times New Roman"/>
          <w:bCs/>
          <w:sz w:val="22"/>
          <w:lang w:eastAsia="hr-HR"/>
        </w:rPr>
        <w:t>Naručitelj nije obvezan primjenjivati Zakon o javnoj nabavi.</w:t>
      </w:r>
    </w:p>
    <w:p w14:paraId="1716BB2B" w14:textId="77777777" w:rsidR="00714EEC" w:rsidRPr="000A2905" w:rsidRDefault="00714EEC" w:rsidP="0034649D">
      <w:pPr>
        <w:autoSpaceDE w:val="0"/>
        <w:autoSpaceDN w:val="0"/>
        <w:adjustRightInd w:val="0"/>
        <w:spacing w:after="0" w:line="240" w:lineRule="auto"/>
        <w:ind w:right="10"/>
        <w:rPr>
          <w:rFonts w:eastAsia="Times New Roman"/>
          <w:bCs/>
          <w:sz w:val="22"/>
          <w:lang w:eastAsia="hr-HR"/>
        </w:rPr>
      </w:pPr>
    </w:p>
    <w:p w14:paraId="751D9598"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r w:rsidRPr="00B10B45">
        <w:rPr>
          <w:rFonts w:eastAsia="Times New Roman"/>
          <w:b/>
          <w:bCs/>
          <w:color w:val="000000"/>
          <w:sz w:val="22"/>
          <w:lang w:eastAsia="hr-HR"/>
        </w:rPr>
        <w:t>II.</w:t>
      </w:r>
    </w:p>
    <w:p w14:paraId="0B00E6A0"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p>
    <w:p w14:paraId="3C9C4C16" w14:textId="77777777" w:rsidR="0034649D" w:rsidRPr="00B10B45" w:rsidRDefault="0034649D" w:rsidP="0034649D">
      <w:pPr>
        <w:autoSpaceDE w:val="0"/>
        <w:autoSpaceDN w:val="0"/>
        <w:adjustRightInd w:val="0"/>
        <w:spacing w:after="0" w:line="240" w:lineRule="auto"/>
        <w:ind w:right="10" w:firstLine="708"/>
        <w:rPr>
          <w:rFonts w:eastAsia="Times New Roman"/>
          <w:b/>
          <w:bCs/>
          <w:color w:val="000000"/>
          <w:sz w:val="22"/>
          <w:lang w:eastAsia="hr-HR"/>
        </w:rPr>
      </w:pPr>
      <w:r w:rsidRPr="00B10B45">
        <w:rPr>
          <w:rFonts w:eastAsia="Times New Roman"/>
          <w:b/>
          <w:bCs/>
          <w:color w:val="000000"/>
          <w:sz w:val="22"/>
          <w:lang w:eastAsia="hr-HR"/>
        </w:rPr>
        <w:t>Podaci o predmetnoj nabavi:</w:t>
      </w:r>
    </w:p>
    <w:p w14:paraId="531FB82A"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02E90ABD" w14:textId="77777777" w:rsidR="0034649D" w:rsidRPr="00B10B45" w:rsidRDefault="0034649D" w:rsidP="0034649D">
      <w:pPr>
        <w:widowControl w:val="0"/>
        <w:autoSpaceDE w:val="0"/>
        <w:autoSpaceDN w:val="0"/>
        <w:adjustRightInd w:val="0"/>
        <w:spacing w:after="0" w:line="240" w:lineRule="auto"/>
        <w:ind w:right="10"/>
        <w:rPr>
          <w:rFonts w:eastAsia="Times New Roman"/>
          <w:bCs/>
          <w:color w:val="000000"/>
          <w:sz w:val="22"/>
          <w:lang w:eastAsia="hr-HR"/>
        </w:rPr>
      </w:pPr>
      <w:r w:rsidRPr="00B10B45">
        <w:rPr>
          <w:rFonts w:eastAsia="Times New Roman"/>
          <w:b/>
          <w:bCs/>
          <w:color w:val="000000"/>
          <w:sz w:val="22"/>
          <w:lang w:eastAsia="hr-HR"/>
        </w:rPr>
        <w:t xml:space="preserve">1. Predmet nabave: </w:t>
      </w:r>
      <w:r w:rsidRPr="00B10B45">
        <w:rPr>
          <w:rFonts w:eastAsia="Times New Roman"/>
          <w:bCs/>
          <w:color w:val="000000"/>
          <w:sz w:val="22"/>
          <w:lang w:eastAsia="hr-HR"/>
        </w:rPr>
        <w:t>____</w:t>
      </w:r>
    </w:p>
    <w:p w14:paraId="414DA238" w14:textId="77777777" w:rsidR="0034649D" w:rsidRPr="00B10B45" w:rsidRDefault="0034649D" w:rsidP="0034649D">
      <w:pPr>
        <w:widowControl w:val="0"/>
        <w:autoSpaceDE w:val="0"/>
        <w:autoSpaceDN w:val="0"/>
        <w:adjustRightInd w:val="0"/>
        <w:spacing w:after="0" w:line="240" w:lineRule="auto"/>
        <w:ind w:right="10"/>
        <w:rPr>
          <w:rFonts w:eastAsia="Times New Roman"/>
          <w:bCs/>
          <w:color w:val="000000"/>
          <w:sz w:val="22"/>
          <w:lang w:eastAsia="hr-HR"/>
        </w:rPr>
      </w:pPr>
      <w:r w:rsidRPr="00B10B45">
        <w:rPr>
          <w:rFonts w:eastAsia="Times New Roman"/>
          <w:b/>
          <w:bCs/>
          <w:color w:val="000000"/>
          <w:sz w:val="22"/>
          <w:lang w:eastAsia="hr-HR"/>
        </w:rPr>
        <w:t xml:space="preserve">2. Razlog poništenja: </w:t>
      </w:r>
      <w:r w:rsidRPr="00B10B45">
        <w:rPr>
          <w:rFonts w:eastAsia="Times New Roman"/>
          <w:bCs/>
          <w:color w:val="000000"/>
          <w:sz w:val="22"/>
          <w:lang w:eastAsia="hr-HR"/>
        </w:rPr>
        <w:t>_____</w:t>
      </w:r>
    </w:p>
    <w:p w14:paraId="5A55029B" w14:textId="77777777" w:rsidR="0034649D" w:rsidRPr="00B10B45" w:rsidRDefault="0034649D" w:rsidP="0034649D">
      <w:pPr>
        <w:autoSpaceDE w:val="0"/>
        <w:autoSpaceDN w:val="0"/>
        <w:adjustRightInd w:val="0"/>
        <w:spacing w:after="0" w:line="240" w:lineRule="auto"/>
        <w:ind w:right="10"/>
        <w:rPr>
          <w:rFonts w:eastAsia="Times New Roman"/>
          <w:bCs/>
          <w:color w:val="000000"/>
          <w:sz w:val="22"/>
          <w:lang w:eastAsia="hr-HR"/>
        </w:rPr>
      </w:pPr>
    </w:p>
    <w:p w14:paraId="0A51D100" w14:textId="77777777" w:rsidR="0034649D" w:rsidRPr="00B10B45" w:rsidRDefault="0034649D" w:rsidP="0034649D">
      <w:pPr>
        <w:autoSpaceDE w:val="0"/>
        <w:autoSpaceDN w:val="0"/>
        <w:adjustRightInd w:val="0"/>
        <w:spacing w:after="0" w:line="240" w:lineRule="auto"/>
        <w:ind w:right="10"/>
        <w:rPr>
          <w:rFonts w:eastAsia="Times New Roman"/>
          <w:bCs/>
          <w:color w:val="000000"/>
          <w:sz w:val="22"/>
          <w:lang w:eastAsia="hr-HR"/>
        </w:rPr>
      </w:pPr>
    </w:p>
    <w:p w14:paraId="7FCB948F"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r w:rsidRPr="00B10B45">
        <w:rPr>
          <w:rFonts w:eastAsia="Times New Roman"/>
          <w:b/>
          <w:bCs/>
          <w:color w:val="000000"/>
          <w:sz w:val="22"/>
          <w:lang w:eastAsia="hr-HR"/>
        </w:rPr>
        <w:t>III.</w:t>
      </w:r>
    </w:p>
    <w:p w14:paraId="400F2E8E" w14:textId="77777777" w:rsidR="0034649D" w:rsidRPr="00B10B45" w:rsidRDefault="0034649D" w:rsidP="0034649D">
      <w:pPr>
        <w:autoSpaceDE w:val="0"/>
        <w:autoSpaceDN w:val="0"/>
        <w:adjustRightInd w:val="0"/>
        <w:spacing w:after="0" w:line="240" w:lineRule="auto"/>
        <w:ind w:right="10"/>
        <w:jc w:val="center"/>
        <w:rPr>
          <w:rFonts w:eastAsia="Times New Roman"/>
          <w:b/>
          <w:bCs/>
          <w:color w:val="000000"/>
          <w:sz w:val="22"/>
          <w:lang w:eastAsia="hr-HR"/>
        </w:rPr>
      </w:pPr>
    </w:p>
    <w:p w14:paraId="5AB1BD9D" w14:textId="0C67575B" w:rsidR="0034649D" w:rsidRPr="00B10B45" w:rsidRDefault="0034649D" w:rsidP="000A2905">
      <w:pPr>
        <w:autoSpaceDE w:val="0"/>
        <w:autoSpaceDN w:val="0"/>
        <w:adjustRightInd w:val="0"/>
        <w:spacing w:after="0" w:line="240" w:lineRule="auto"/>
        <w:ind w:right="10" w:firstLine="708"/>
        <w:jc w:val="both"/>
        <w:rPr>
          <w:rFonts w:eastAsia="Times New Roman"/>
          <w:bCs/>
          <w:color w:val="000000"/>
          <w:sz w:val="22"/>
          <w:lang w:eastAsia="hr-HR"/>
        </w:rPr>
      </w:pPr>
      <w:r w:rsidRPr="00B10B45">
        <w:rPr>
          <w:rFonts w:eastAsia="Times New Roman"/>
          <w:bCs/>
          <w:color w:val="000000"/>
          <w:sz w:val="22"/>
          <w:lang w:eastAsia="hr-HR"/>
        </w:rPr>
        <w:t>Ova Odluka stupa na snagu danom donošenja</w:t>
      </w:r>
      <w:r w:rsidR="000A2905">
        <w:rPr>
          <w:rFonts w:eastAsia="Times New Roman"/>
          <w:bCs/>
          <w:color w:val="000000"/>
          <w:sz w:val="22"/>
          <w:lang w:eastAsia="hr-HR"/>
        </w:rPr>
        <w:t>.</w:t>
      </w:r>
    </w:p>
    <w:p w14:paraId="6FC40E84" w14:textId="77777777" w:rsidR="0034649D" w:rsidRPr="00B10B45" w:rsidRDefault="0034649D" w:rsidP="0034649D">
      <w:pPr>
        <w:autoSpaceDE w:val="0"/>
        <w:autoSpaceDN w:val="0"/>
        <w:adjustRightInd w:val="0"/>
        <w:spacing w:after="0" w:line="240" w:lineRule="auto"/>
        <w:ind w:right="10"/>
        <w:rPr>
          <w:rFonts w:eastAsia="Times New Roman"/>
          <w:bCs/>
          <w:color w:val="000000"/>
          <w:sz w:val="22"/>
          <w:lang w:eastAsia="hr-HR"/>
        </w:rPr>
      </w:pPr>
    </w:p>
    <w:p w14:paraId="4F6DE007" w14:textId="77777777" w:rsidR="0034649D" w:rsidRPr="00B10B45" w:rsidRDefault="0034649D" w:rsidP="0034649D">
      <w:pPr>
        <w:spacing w:after="0" w:line="240" w:lineRule="auto"/>
        <w:rPr>
          <w:rFonts w:eastAsia="Times New Roman"/>
          <w:b/>
          <w:sz w:val="22"/>
          <w:lang w:eastAsia="hr-HR"/>
        </w:rPr>
      </w:pPr>
      <w:r w:rsidRPr="00B10B45">
        <w:rPr>
          <w:rFonts w:eastAsia="Times New Roman"/>
          <w:b/>
          <w:sz w:val="22"/>
          <w:lang w:eastAsia="hr-HR"/>
        </w:rPr>
        <w:t>KLASA:</w:t>
      </w:r>
    </w:p>
    <w:p w14:paraId="453852F8" w14:textId="77777777" w:rsidR="0034649D" w:rsidRPr="00B10B45" w:rsidRDefault="0034649D" w:rsidP="0034649D">
      <w:pPr>
        <w:spacing w:after="0" w:line="240" w:lineRule="auto"/>
        <w:rPr>
          <w:rFonts w:eastAsia="Times New Roman"/>
          <w:b/>
          <w:sz w:val="22"/>
          <w:lang w:eastAsia="hr-HR"/>
        </w:rPr>
      </w:pPr>
      <w:r w:rsidRPr="00B10B45">
        <w:rPr>
          <w:rFonts w:eastAsia="Times New Roman"/>
          <w:b/>
          <w:sz w:val="22"/>
          <w:lang w:eastAsia="hr-HR"/>
        </w:rPr>
        <w:t>URBROJ:</w:t>
      </w:r>
    </w:p>
    <w:p w14:paraId="1CD3D98D" w14:textId="0194AED4" w:rsidR="0034649D" w:rsidRPr="00B10B45" w:rsidRDefault="0034649D" w:rsidP="0034649D">
      <w:pPr>
        <w:spacing w:after="0" w:line="240" w:lineRule="auto"/>
        <w:rPr>
          <w:rFonts w:eastAsia="Times New Roman"/>
          <w:b/>
          <w:sz w:val="22"/>
          <w:lang w:eastAsia="hr-HR"/>
        </w:rPr>
      </w:pPr>
      <w:r w:rsidRPr="00B10B45">
        <w:rPr>
          <w:rFonts w:eastAsia="Times New Roman"/>
          <w:b/>
          <w:sz w:val="22"/>
          <w:lang w:eastAsia="hr-HR"/>
        </w:rPr>
        <w:t>Virovitica,</w:t>
      </w:r>
      <w:r w:rsidR="000A2905">
        <w:rPr>
          <w:rFonts w:eastAsia="Times New Roman"/>
          <w:b/>
          <w:sz w:val="22"/>
          <w:lang w:eastAsia="hr-HR"/>
        </w:rPr>
        <w:t xml:space="preserve"> datum</w:t>
      </w:r>
    </w:p>
    <w:p w14:paraId="064DA774"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6C1DCD94"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4E6488B2"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3272490C" w14:textId="5C92A161" w:rsidR="000A2905" w:rsidRDefault="005063C7" w:rsidP="005063C7">
      <w:pPr>
        <w:autoSpaceDE w:val="0"/>
        <w:autoSpaceDN w:val="0"/>
        <w:adjustRightInd w:val="0"/>
        <w:spacing w:after="0" w:line="240" w:lineRule="auto"/>
        <w:ind w:right="10"/>
        <w:rPr>
          <w:rFonts w:eastAsia="Times New Roman"/>
          <w:b/>
          <w:bCs/>
          <w:color w:val="000000"/>
          <w:sz w:val="22"/>
          <w:lang w:eastAsia="hr-HR"/>
        </w:rPr>
      </w:pPr>
      <w:r>
        <w:rPr>
          <w:rFonts w:eastAsia="Times New Roman"/>
          <w:b/>
          <w:bCs/>
          <w:color w:val="000000"/>
          <w:sz w:val="22"/>
          <w:lang w:eastAsia="hr-HR"/>
        </w:rPr>
        <w:t xml:space="preserve">                                                                                                                              </w:t>
      </w:r>
      <w:r w:rsidR="000A2905">
        <w:rPr>
          <w:rFonts w:eastAsia="Times New Roman"/>
          <w:b/>
          <w:bCs/>
          <w:color w:val="000000"/>
          <w:sz w:val="22"/>
          <w:lang w:eastAsia="hr-HR"/>
        </w:rPr>
        <w:t>Ravnatelj</w:t>
      </w:r>
      <w:r>
        <w:rPr>
          <w:rFonts w:eastAsia="Times New Roman"/>
          <w:b/>
          <w:bCs/>
          <w:color w:val="000000"/>
          <w:sz w:val="22"/>
          <w:lang w:eastAsia="hr-HR"/>
        </w:rPr>
        <w:t>:</w:t>
      </w:r>
      <w:r w:rsidR="000A2905">
        <w:rPr>
          <w:rFonts w:eastAsia="Times New Roman"/>
          <w:b/>
          <w:bCs/>
          <w:color w:val="000000"/>
          <w:sz w:val="22"/>
          <w:lang w:eastAsia="hr-HR"/>
        </w:rPr>
        <w:t xml:space="preserve"> </w:t>
      </w:r>
    </w:p>
    <w:p w14:paraId="656932C4" w14:textId="77777777" w:rsidR="000A2905" w:rsidRDefault="000A2905" w:rsidP="000A2905">
      <w:pPr>
        <w:autoSpaceDE w:val="0"/>
        <w:autoSpaceDN w:val="0"/>
        <w:adjustRightInd w:val="0"/>
        <w:spacing w:after="0" w:line="240" w:lineRule="auto"/>
        <w:ind w:right="10"/>
        <w:jc w:val="right"/>
        <w:rPr>
          <w:rFonts w:eastAsia="Times New Roman"/>
          <w:b/>
          <w:bCs/>
          <w:color w:val="000000"/>
          <w:sz w:val="22"/>
          <w:lang w:eastAsia="hr-HR"/>
        </w:rPr>
      </w:pPr>
    </w:p>
    <w:p w14:paraId="0FCD6824" w14:textId="77777777" w:rsidR="000A2905" w:rsidRPr="00B10B45" w:rsidRDefault="000A2905" w:rsidP="000A2905">
      <w:pPr>
        <w:autoSpaceDE w:val="0"/>
        <w:autoSpaceDN w:val="0"/>
        <w:adjustRightInd w:val="0"/>
        <w:spacing w:after="0" w:line="240" w:lineRule="auto"/>
        <w:ind w:right="10"/>
        <w:jc w:val="right"/>
        <w:rPr>
          <w:rFonts w:eastAsia="Times New Roman"/>
          <w:b/>
          <w:bCs/>
          <w:color w:val="000000"/>
          <w:sz w:val="22"/>
          <w:lang w:eastAsia="hr-HR"/>
        </w:rPr>
      </w:pPr>
      <w:r>
        <w:rPr>
          <w:rFonts w:eastAsia="Times New Roman"/>
          <w:b/>
          <w:bCs/>
          <w:color w:val="000000"/>
          <w:sz w:val="22"/>
          <w:lang w:eastAsia="hr-HR"/>
        </w:rPr>
        <w:t>____________________________</w:t>
      </w:r>
    </w:p>
    <w:p w14:paraId="4826ED4C" w14:textId="77777777" w:rsidR="0034649D" w:rsidRPr="00B10B45" w:rsidRDefault="0034649D" w:rsidP="0034649D">
      <w:pPr>
        <w:autoSpaceDE w:val="0"/>
        <w:autoSpaceDN w:val="0"/>
        <w:adjustRightInd w:val="0"/>
        <w:spacing w:after="0" w:line="240" w:lineRule="auto"/>
        <w:ind w:right="10"/>
        <w:rPr>
          <w:rFonts w:eastAsia="Times New Roman"/>
          <w:b/>
          <w:bCs/>
          <w:color w:val="000000"/>
          <w:sz w:val="22"/>
          <w:lang w:eastAsia="hr-HR"/>
        </w:rPr>
      </w:pPr>
    </w:p>
    <w:p w14:paraId="186A6224" w14:textId="77777777" w:rsidR="0034649D" w:rsidRPr="00B10B45" w:rsidRDefault="0034649D" w:rsidP="0034649D">
      <w:pPr>
        <w:spacing w:after="0" w:line="240" w:lineRule="auto"/>
        <w:jc w:val="both"/>
        <w:rPr>
          <w:sz w:val="22"/>
        </w:rPr>
      </w:pPr>
    </w:p>
    <w:p w14:paraId="08851F04" w14:textId="77777777" w:rsidR="0034649D" w:rsidRPr="00B10B45" w:rsidRDefault="0034649D">
      <w:pPr>
        <w:rPr>
          <w:sz w:val="22"/>
        </w:rPr>
      </w:pPr>
    </w:p>
    <w:sectPr w:rsidR="0034649D" w:rsidRPr="00B10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147"/>
    <w:multiLevelType w:val="hybridMultilevel"/>
    <w:tmpl w:val="B2AABB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521312"/>
    <w:multiLevelType w:val="hybridMultilevel"/>
    <w:tmpl w:val="85464D32"/>
    <w:lvl w:ilvl="0" w:tplc="5F4A1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6E46F2"/>
    <w:multiLevelType w:val="hybridMultilevel"/>
    <w:tmpl w:val="A94A2DEC"/>
    <w:lvl w:ilvl="0" w:tplc="AA8411C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AD02CC"/>
    <w:multiLevelType w:val="hybridMultilevel"/>
    <w:tmpl w:val="0CAA13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A53D71"/>
    <w:multiLevelType w:val="hybridMultilevel"/>
    <w:tmpl w:val="135E3C90"/>
    <w:lvl w:ilvl="0" w:tplc="5F4A1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0B5397"/>
    <w:multiLevelType w:val="hybridMultilevel"/>
    <w:tmpl w:val="B106CD80"/>
    <w:lvl w:ilvl="0" w:tplc="39FE3BE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11673F"/>
    <w:multiLevelType w:val="hybridMultilevel"/>
    <w:tmpl w:val="172A1C52"/>
    <w:lvl w:ilvl="0" w:tplc="5F4A1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EF459A4"/>
    <w:multiLevelType w:val="hybridMultilevel"/>
    <w:tmpl w:val="A6C442EE"/>
    <w:lvl w:ilvl="0" w:tplc="5F4A1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F2824A2"/>
    <w:multiLevelType w:val="hybridMultilevel"/>
    <w:tmpl w:val="430EBEE2"/>
    <w:lvl w:ilvl="0" w:tplc="041A0001">
      <w:start w:val="1"/>
      <w:numFmt w:val="bullet"/>
      <w:lvlText w:val=""/>
      <w:lvlJc w:val="left"/>
      <w:pPr>
        <w:ind w:left="1620" w:hanging="360"/>
      </w:pPr>
      <w:rPr>
        <w:rFonts w:ascii="Symbol" w:hAnsi="Symbol"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9" w15:restartNumberingAfterBreak="0">
    <w:nsid w:val="11DB2BFA"/>
    <w:multiLevelType w:val="hybridMultilevel"/>
    <w:tmpl w:val="B1E08BC8"/>
    <w:lvl w:ilvl="0" w:tplc="6A4675F6">
      <w:start w:val="6"/>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1A474823"/>
    <w:multiLevelType w:val="hybridMultilevel"/>
    <w:tmpl w:val="85464D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4C1D26"/>
    <w:multiLevelType w:val="hybridMultilevel"/>
    <w:tmpl w:val="FB42DBC0"/>
    <w:lvl w:ilvl="0" w:tplc="C0EA6F4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21767143"/>
    <w:multiLevelType w:val="hybridMultilevel"/>
    <w:tmpl w:val="43A207A8"/>
    <w:lvl w:ilvl="0" w:tplc="3D1E3CDE">
      <w:start w:val="1"/>
      <w:numFmt w:val="decimal"/>
      <w:lvlText w:val="(%1)"/>
      <w:lvlJc w:val="left"/>
      <w:pPr>
        <w:ind w:left="900" w:hanging="360"/>
      </w:pPr>
      <w:rPr>
        <w:rFonts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13" w15:restartNumberingAfterBreak="0">
    <w:nsid w:val="270775D4"/>
    <w:multiLevelType w:val="hybridMultilevel"/>
    <w:tmpl w:val="4322E8CC"/>
    <w:lvl w:ilvl="0" w:tplc="474C98C6">
      <w:start w:val="1"/>
      <w:numFmt w:val="decimal"/>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14" w15:restartNumberingAfterBreak="0">
    <w:nsid w:val="2AC5711F"/>
    <w:multiLevelType w:val="hybridMultilevel"/>
    <w:tmpl w:val="A6C44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136D59"/>
    <w:multiLevelType w:val="hybridMultilevel"/>
    <w:tmpl w:val="1F58C5F0"/>
    <w:lvl w:ilvl="0" w:tplc="5F4A1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20C443F"/>
    <w:multiLevelType w:val="hybridMultilevel"/>
    <w:tmpl w:val="774AD05A"/>
    <w:lvl w:ilvl="0" w:tplc="041A0001">
      <w:start w:val="1"/>
      <w:numFmt w:val="bullet"/>
      <w:lvlText w:val=""/>
      <w:lvlJc w:val="left"/>
      <w:pPr>
        <w:ind w:left="1620" w:hanging="360"/>
      </w:pPr>
      <w:rPr>
        <w:rFonts w:ascii="Symbol" w:hAnsi="Symbol"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17" w15:restartNumberingAfterBreak="0">
    <w:nsid w:val="34020055"/>
    <w:multiLevelType w:val="hybridMultilevel"/>
    <w:tmpl w:val="51720C78"/>
    <w:lvl w:ilvl="0" w:tplc="4274F2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42D69DB"/>
    <w:multiLevelType w:val="hybridMultilevel"/>
    <w:tmpl w:val="E7462176"/>
    <w:lvl w:ilvl="0" w:tplc="CAA6DB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73230C7"/>
    <w:multiLevelType w:val="hybridMultilevel"/>
    <w:tmpl w:val="F378E0D8"/>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20" w15:restartNumberingAfterBreak="0">
    <w:nsid w:val="38AC67DD"/>
    <w:multiLevelType w:val="hybridMultilevel"/>
    <w:tmpl w:val="DD62A808"/>
    <w:lvl w:ilvl="0" w:tplc="5F4A1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CE30062"/>
    <w:multiLevelType w:val="hybridMultilevel"/>
    <w:tmpl w:val="8D34A6F6"/>
    <w:lvl w:ilvl="0" w:tplc="5F4A1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4470F80"/>
    <w:multiLevelType w:val="hybridMultilevel"/>
    <w:tmpl w:val="B2AABB78"/>
    <w:lvl w:ilvl="0" w:tplc="5F4A1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46D58AA"/>
    <w:multiLevelType w:val="hybridMultilevel"/>
    <w:tmpl w:val="6284E8E6"/>
    <w:lvl w:ilvl="0" w:tplc="3EB04BA2">
      <w:start w:val="1"/>
      <w:numFmt w:val="decimal"/>
      <w:lvlText w:val="(%1)"/>
      <w:lvlJc w:val="left"/>
      <w:pPr>
        <w:ind w:left="786"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88F6365"/>
    <w:multiLevelType w:val="hybridMultilevel"/>
    <w:tmpl w:val="204A4264"/>
    <w:lvl w:ilvl="0" w:tplc="7480E1A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946500C"/>
    <w:multiLevelType w:val="hybridMultilevel"/>
    <w:tmpl w:val="72848F6E"/>
    <w:lvl w:ilvl="0" w:tplc="CFFC6D74">
      <w:start w:val="1"/>
      <w:numFmt w:val="lowerLetter"/>
      <w:lvlText w:val="%1)"/>
      <w:lvlJc w:val="left"/>
      <w:pPr>
        <w:ind w:left="4980" w:hanging="360"/>
      </w:pPr>
      <w:rPr>
        <w:rFonts w:hint="default"/>
      </w:rPr>
    </w:lvl>
    <w:lvl w:ilvl="1" w:tplc="041A0019" w:tentative="1">
      <w:start w:val="1"/>
      <w:numFmt w:val="lowerLetter"/>
      <w:lvlText w:val="%2."/>
      <w:lvlJc w:val="left"/>
      <w:pPr>
        <w:ind w:left="5700" w:hanging="360"/>
      </w:pPr>
    </w:lvl>
    <w:lvl w:ilvl="2" w:tplc="041A001B" w:tentative="1">
      <w:start w:val="1"/>
      <w:numFmt w:val="lowerRoman"/>
      <w:lvlText w:val="%3."/>
      <w:lvlJc w:val="right"/>
      <w:pPr>
        <w:ind w:left="6420" w:hanging="180"/>
      </w:pPr>
    </w:lvl>
    <w:lvl w:ilvl="3" w:tplc="041A000F" w:tentative="1">
      <w:start w:val="1"/>
      <w:numFmt w:val="decimal"/>
      <w:lvlText w:val="%4."/>
      <w:lvlJc w:val="left"/>
      <w:pPr>
        <w:ind w:left="7140" w:hanging="360"/>
      </w:pPr>
    </w:lvl>
    <w:lvl w:ilvl="4" w:tplc="041A0019" w:tentative="1">
      <w:start w:val="1"/>
      <w:numFmt w:val="lowerLetter"/>
      <w:lvlText w:val="%5."/>
      <w:lvlJc w:val="left"/>
      <w:pPr>
        <w:ind w:left="7860" w:hanging="360"/>
      </w:pPr>
    </w:lvl>
    <w:lvl w:ilvl="5" w:tplc="041A001B" w:tentative="1">
      <w:start w:val="1"/>
      <w:numFmt w:val="lowerRoman"/>
      <w:lvlText w:val="%6."/>
      <w:lvlJc w:val="right"/>
      <w:pPr>
        <w:ind w:left="8580" w:hanging="180"/>
      </w:pPr>
    </w:lvl>
    <w:lvl w:ilvl="6" w:tplc="041A000F" w:tentative="1">
      <w:start w:val="1"/>
      <w:numFmt w:val="decimal"/>
      <w:lvlText w:val="%7."/>
      <w:lvlJc w:val="left"/>
      <w:pPr>
        <w:ind w:left="9300" w:hanging="360"/>
      </w:pPr>
    </w:lvl>
    <w:lvl w:ilvl="7" w:tplc="041A0019" w:tentative="1">
      <w:start w:val="1"/>
      <w:numFmt w:val="lowerLetter"/>
      <w:lvlText w:val="%8."/>
      <w:lvlJc w:val="left"/>
      <w:pPr>
        <w:ind w:left="10020" w:hanging="360"/>
      </w:pPr>
    </w:lvl>
    <w:lvl w:ilvl="8" w:tplc="041A001B" w:tentative="1">
      <w:start w:val="1"/>
      <w:numFmt w:val="lowerRoman"/>
      <w:lvlText w:val="%9."/>
      <w:lvlJc w:val="right"/>
      <w:pPr>
        <w:ind w:left="10740" w:hanging="180"/>
      </w:pPr>
    </w:lvl>
  </w:abstractNum>
  <w:abstractNum w:abstractNumId="26" w15:restartNumberingAfterBreak="0">
    <w:nsid w:val="4AAE3940"/>
    <w:multiLevelType w:val="hybridMultilevel"/>
    <w:tmpl w:val="B57A822A"/>
    <w:lvl w:ilvl="0" w:tplc="5F4A1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BB36635"/>
    <w:multiLevelType w:val="hybridMultilevel"/>
    <w:tmpl w:val="7F767142"/>
    <w:lvl w:ilvl="0" w:tplc="CFFC6D7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D916924"/>
    <w:multiLevelType w:val="hybridMultilevel"/>
    <w:tmpl w:val="565EAA7E"/>
    <w:lvl w:ilvl="0" w:tplc="5F4A1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0837ECC"/>
    <w:multiLevelType w:val="hybridMultilevel"/>
    <w:tmpl w:val="7180B17C"/>
    <w:lvl w:ilvl="0" w:tplc="710434C6">
      <w:start w:val="1"/>
      <w:numFmt w:val="decimal"/>
      <w:lvlText w:val="(%1)"/>
      <w:lvlJc w:val="left"/>
      <w:pPr>
        <w:ind w:left="720" w:hanging="360"/>
      </w:pPr>
      <w:rPr>
        <w:rFonts w:ascii="Arial Narrow" w:eastAsiaTheme="minorHAnsi" w:hAnsi="Arial Narrow"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295763B"/>
    <w:multiLevelType w:val="hybridMultilevel"/>
    <w:tmpl w:val="79E6FB54"/>
    <w:lvl w:ilvl="0" w:tplc="C69CDD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2C804AB"/>
    <w:multiLevelType w:val="hybridMultilevel"/>
    <w:tmpl w:val="2648DC96"/>
    <w:lvl w:ilvl="0" w:tplc="167AADF2">
      <w:start w:val="1"/>
      <w:numFmt w:val="decimal"/>
      <w:lvlText w:val="(%1)"/>
      <w:lvlJc w:val="left"/>
      <w:pPr>
        <w:ind w:left="720" w:hanging="360"/>
      </w:pPr>
      <w:rPr>
        <w:rFonts w:ascii="Arial Narrow" w:eastAsiaTheme="minorHAnsi" w:hAnsi="Arial Narrow" w:cs="Times New Roman"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67E5F98"/>
    <w:multiLevelType w:val="hybridMultilevel"/>
    <w:tmpl w:val="8B3E3A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BD7037C"/>
    <w:multiLevelType w:val="hybridMultilevel"/>
    <w:tmpl w:val="A028C4B0"/>
    <w:lvl w:ilvl="0" w:tplc="5F4A1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DDE55DB"/>
    <w:multiLevelType w:val="hybridMultilevel"/>
    <w:tmpl w:val="4322E8CC"/>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5" w15:restartNumberingAfterBreak="0">
    <w:nsid w:val="6B0F5F65"/>
    <w:multiLevelType w:val="hybridMultilevel"/>
    <w:tmpl w:val="99A0F6A2"/>
    <w:lvl w:ilvl="0" w:tplc="5F4A1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09974FA"/>
    <w:multiLevelType w:val="hybridMultilevel"/>
    <w:tmpl w:val="D94A7FD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1064CAF"/>
    <w:multiLevelType w:val="hybridMultilevel"/>
    <w:tmpl w:val="F8AA1E9C"/>
    <w:lvl w:ilvl="0" w:tplc="5F4A1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2E506C3"/>
    <w:multiLevelType w:val="hybridMultilevel"/>
    <w:tmpl w:val="30488B2A"/>
    <w:lvl w:ilvl="0" w:tplc="5F4A1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6C37041"/>
    <w:multiLevelType w:val="hybridMultilevel"/>
    <w:tmpl w:val="ED10304C"/>
    <w:lvl w:ilvl="0" w:tplc="5F4A1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8063D64"/>
    <w:multiLevelType w:val="hybridMultilevel"/>
    <w:tmpl w:val="737AA9A6"/>
    <w:lvl w:ilvl="0" w:tplc="BDC01DCA">
      <w:start w:val="1"/>
      <w:numFmt w:val="decimal"/>
      <w:lvlText w:val="(%1)"/>
      <w:lvlJc w:val="left"/>
      <w:pPr>
        <w:ind w:left="360" w:hanging="360"/>
      </w:pPr>
      <w:rPr>
        <w:rFonts w:hint="default"/>
        <w:color w:val="auto"/>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1" w15:restartNumberingAfterBreak="0">
    <w:nsid w:val="7BF716A2"/>
    <w:multiLevelType w:val="hybridMultilevel"/>
    <w:tmpl w:val="2496F342"/>
    <w:lvl w:ilvl="0" w:tplc="5F4A11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F5B0C8C"/>
    <w:multiLevelType w:val="hybridMultilevel"/>
    <w:tmpl w:val="746AA234"/>
    <w:lvl w:ilvl="0" w:tplc="1FD0D26C">
      <w:start w:val="1"/>
      <w:numFmt w:val="decimal"/>
      <w:lvlText w:val="(%1)"/>
      <w:lvlJc w:val="left"/>
      <w:pPr>
        <w:ind w:left="720" w:hanging="360"/>
      </w:pPr>
      <w:rPr>
        <w:rFonts w:ascii="Arial Narrow" w:eastAsiaTheme="minorHAnsi" w:hAnsi="Arial Narrow"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26"/>
  </w:num>
  <w:num w:numId="3">
    <w:abstractNumId w:val="22"/>
  </w:num>
  <w:num w:numId="4">
    <w:abstractNumId w:val="4"/>
  </w:num>
  <w:num w:numId="5">
    <w:abstractNumId w:val="15"/>
  </w:num>
  <w:num w:numId="6">
    <w:abstractNumId w:val="41"/>
  </w:num>
  <w:num w:numId="7">
    <w:abstractNumId w:val="1"/>
  </w:num>
  <w:num w:numId="8">
    <w:abstractNumId w:val="28"/>
  </w:num>
  <w:num w:numId="9">
    <w:abstractNumId w:val="7"/>
  </w:num>
  <w:num w:numId="10">
    <w:abstractNumId w:val="37"/>
  </w:num>
  <w:num w:numId="11">
    <w:abstractNumId w:val="20"/>
  </w:num>
  <w:num w:numId="12">
    <w:abstractNumId w:val="5"/>
  </w:num>
  <w:num w:numId="13">
    <w:abstractNumId w:val="39"/>
  </w:num>
  <w:num w:numId="14">
    <w:abstractNumId w:val="42"/>
  </w:num>
  <w:num w:numId="15">
    <w:abstractNumId w:val="38"/>
  </w:num>
  <w:num w:numId="16">
    <w:abstractNumId w:val="6"/>
  </w:num>
  <w:num w:numId="17">
    <w:abstractNumId w:val="21"/>
  </w:num>
  <w:num w:numId="18">
    <w:abstractNumId w:val="9"/>
  </w:num>
  <w:num w:numId="19">
    <w:abstractNumId w:val="18"/>
  </w:num>
  <w:num w:numId="20">
    <w:abstractNumId w:val="30"/>
  </w:num>
  <w:num w:numId="21">
    <w:abstractNumId w:val="25"/>
  </w:num>
  <w:num w:numId="22">
    <w:abstractNumId w:val="13"/>
  </w:num>
  <w:num w:numId="23">
    <w:abstractNumId w:val="8"/>
  </w:num>
  <w:num w:numId="24">
    <w:abstractNumId w:val="16"/>
  </w:num>
  <w:num w:numId="25">
    <w:abstractNumId w:val="17"/>
  </w:num>
  <w:num w:numId="26">
    <w:abstractNumId w:val="29"/>
  </w:num>
  <w:num w:numId="27">
    <w:abstractNumId w:val="40"/>
  </w:num>
  <w:num w:numId="28">
    <w:abstractNumId w:val="12"/>
  </w:num>
  <w:num w:numId="29">
    <w:abstractNumId w:val="31"/>
  </w:num>
  <w:num w:numId="30">
    <w:abstractNumId w:val="33"/>
  </w:num>
  <w:num w:numId="31">
    <w:abstractNumId w:val="11"/>
  </w:num>
  <w:num w:numId="32">
    <w:abstractNumId w:val="27"/>
  </w:num>
  <w:num w:numId="33">
    <w:abstractNumId w:val="3"/>
  </w:num>
  <w:num w:numId="34">
    <w:abstractNumId w:val="35"/>
  </w:num>
  <w:num w:numId="35">
    <w:abstractNumId w:val="36"/>
  </w:num>
  <w:num w:numId="36">
    <w:abstractNumId w:val="19"/>
  </w:num>
  <w:num w:numId="37">
    <w:abstractNumId w:val="32"/>
  </w:num>
  <w:num w:numId="38">
    <w:abstractNumId w:val="10"/>
  </w:num>
  <w:num w:numId="39">
    <w:abstractNumId w:val="24"/>
  </w:num>
  <w:num w:numId="40">
    <w:abstractNumId w:val="14"/>
  </w:num>
  <w:num w:numId="41">
    <w:abstractNumId w:val="0"/>
  </w:num>
  <w:num w:numId="42">
    <w:abstractNumId w:val="34"/>
  </w:num>
  <w:num w:numId="43">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089"/>
    <w:rsid w:val="00015931"/>
    <w:rsid w:val="0004395B"/>
    <w:rsid w:val="0004617A"/>
    <w:rsid w:val="00054CE8"/>
    <w:rsid w:val="00070D61"/>
    <w:rsid w:val="000943FC"/>
    <w:rsid w:val="000959D2"/>
    <w:rsid w:val="000A2905"/>
    <w:rsid w:val="000B0D7F"/>
    <w:rsid w:val="000B3309"/>
    <w:rsid w:val="000B48EE"/>
    <w:rsid w:val="000D7A17"/>
    <w:rsid w:val="00112CA6"/>
    <w:rsid w:val="001219BE"/>
    <w:rsid w:val="00122C2B"/>
    <w:rsid w:val="00150BA9"/>
    <w:rsid w:val="0015212A"/>
    <w:rsid w:val="001531C6"/>
    <w:rsid w:val="00177647"/>
    <w:rsid w:val="001906B4"/>
    <w:rsid w:val="001A5F26"/>
    <w:rsid w:val="00211C40"/>
    <w:rsid w:val="00227269"/>
    <w:rsid w:val="00230420"/>
    <w:rsid w:val="00230630"/>
    <w:rsid w:val="00263C2C"/>
    <w:rsid w:val="002654C0"/>
    <w:rsid w:val="0027257E"/>
    <w:rsid w:val="00290448"/>
    <w:rsid w:val="002920D4"/>
    <w:rsid w:val="002B36A2"/>
    <w:rsid w:val="002C0795"/>
    <w:rsid w:val="00340BF6"/>
    <w:rsid w:val="00341BBF"/>
    <w:rsid w:val="0034649D"/>
    <w:rsid w:val="00355BDE"/>
    <w:rsid w:val="00366A78"/>
    <w:rsid w:val="00381F7C"/>
    <w:rsid w:val="00394AAE"/>
    <w:rsid w:val="003979ED"/>
    <w:rsid w:val="003E128B"/>
    <w:rsid w:val="003F005C"/>
    <w:rsid w:val="004346BF"/>
    <w:rsid w:val="00440519"/>
    <w:rsid w:val="00450CC1"/>
    <w:rsid w:val="00451ECF"/>
    <w:rsid w:val="00460381"/>
    <w:rsid w:val="00471C77"/>
    <w:rsid w:val="0047638C"/>
    <w:rsid w:val="00477408"/>
    <w:rsid w:val="0049559C"/>
    <w:rsid w:val="004A0022"/>
    <w:rsid w:val="004C6D65"/>
    <w:rsid w:val="004D1BCA"/>
    <w:rsid w:val="004E4AF5"/>
    <w:rsid w:val="004F4701"/>
    <w:rsid w:val="00502E15"/>
    <w:rsid w:val="005063C7"/>
    <w:rsid w:val="00512A27"/>
    <w:rsid w:val="00531119"/>
    <w:rsid w:val="00547725"/>
    <w:rsid w:val="005812B0"/>
    <w:rsid w:val="00593417"/>
    <w:rsid w:val="005A1F8C"/>
    <w:rsid w:val="005B4A3A"/>
    <w:rsid w:val="005D43EB"/>
    <w:rsid w:val="00655942"/>
    <w:rsid w:val="006633BF"/>
    <w:rsid w:val="00666948"/>
    <w:rsid w:val="00690E0A"/>
    <w:rsid w:val="006B0A8E"/>
    <w:rsid w:val="006D5777"/>
    <w:rsid w:val="00714EEC"/>
    <w:rsid w:val="00744E0C"/>
    <w:rsid w:val="00766089"/>
    <w:rsid w:val="007676B0"/>
    <w:rsid w:val="00794040"/>
    <w:rsid w:val="007B082A"/>
    <w:rsid w:val="007B3FD3"/>
    <w:rsid w:val="007B49C7"/>
    <w:rsid w:val="007D091C"/>
    <w:rsid w:val="007D0B91"/>
    <w:rsid w:val="007D7ED0"/>
    <w:rsid w:val="007E3FF5"/>
    <w:rsid w:val="007E581D"/>
    <w:rsid w:val="00801ED6"/>
    <w:rsid w:val="008252FF"/>
    <w:rsid w:val="00834511"/>
    <w:rsid w:val="00835EDA"/>
    <w:rsid w:val="00837645"/>
    <w:rsid w:val="008504EB"/>
    <w:rsid w:val="0086361E"/>
    <w:rsid w:val="0086784A"/>
    <w:rsid w:val="00872ABE"/>
    <w:rsid w:val="00881894"/>
    <w:rsid w:val="008F1BBA"/>
    <w:rsid w:val="0090024F"/>
    <w:rsid w:val="0090092C"/>
    <w:rsid w:val="0090683B"/>
    <w:rsid w:val="00977B60"/>
    <w:rsid w:val="009B71FE"/>
    <w:rsid w:val="009C46C6"/>
    <w:rsid w:val="009C68AA"/>
    <w:rsid w:val="009D7030"/>
    <w:rsid w:val="009F6927"/>
    <w:rsid w:val="00A24A2D"/>
    <w:rsid w:val="00A37699"/>
    <w:rsid w:val="00A459A2"/>
    <w:rsid w:val="00A571B7"/>
    <w:rsid w:val="00A62546"/>
    <w:rsid w:val="00A749AA"/>
    <w:rsid w:val="00A91AEA"/>
    <w:rsid w:val="00AD2B38"/>
    <w:rsid w:val="00B10B45"/>
    <w:rsid w:val="00B232E9"/>
    <w:rsid w:val="00B46F16"/>
    <w:rsid w:val="00B56CD6"/>
    <w:rsid w:val="00B75430"/>
    <w:rsid w:val="00BD01CA"/>
    <w:rsid w:val="00BD10C7"/>
    <w:rsid w:val="00BD61AF"/>
    <w:rsid w:val="00BD7F58"/>
    <w:rsid w:val="00C04ABF"/>
    <w:rsid w:val="00C1009C"/>
    <w:rsid w:val="00C14A89"/>
    <w:rsid w:val="00C273C8"/>
    <w:rsid w:val="00C34BDF"/>
    <w:rsid w:val="00C43F06"/>
    <w:rsid w:val="00C632D4"/>
    <w:rsid w:val="00C746E8"/>
    <w:rsid w:val="00CB3A60"/>
    <w:rsid w:val="00CB42B8"/>
    <w:rsid w:val="00CC0748"/>
    <w:rsid w:val="00CD42FD"/>
    <w:rsid w:val="00D27F6A"/>
    <w:rsid w:val="00D76A99"/>
    <w:rsid w:val="00D92463"/>
    <w:rsid w:val="00DB384B"/>
    <w:rsid w:val="00DC41B9"/>
    <w:rsid w:val="00DD6E91"/>
    <w:rsid w:val="00E276FA"/>
    <w:rsid w:val="00E30385"/>
    <w:rsid w:val="00E55625"/>
    <w:rsid w:val="00E5592B"/>
    <w:rsid w:val="00E57E0A"/>
    <w:rsid w:val="00E739CA"/>
    <w:rsid w:val="00E80EF7"/>
    <w:rsid w:val="00E82E9F"/>
    <w:rsid w:val="00E92933"/>
    <w:rsid w:val="00E92EB4"/>
    <w:rsid w:val="00E95EB6"/>
    <w:rsid w:val="00EA29D6"/>
    <w:rsid w:val="00EA5003"/>
    <w:rsid w:val="00EB31FE"/>
    <w:rsid w:val="00EB74A1"/>
    <w:rsid w:val="00EE61CE"/>
    <w:rsid w:val="00F04691"/>
    <w:rsid w:val="00F113C8"/>
    <w:rsid w:val="00F16EBF"/>
    <w:rsid w:val="00F213F4"/>
    <w:rsid w:val="00F62446"/>
    <w:rsid w:val="00F72D17"/>
    <w:rsid w:val="00F7563E"/>
    <w:rsid w:val="00F84B37"/>
    <w:rsid w:val="00F97B5F"/>
    <w:rsid w:val="00FB3905"/>
    <w:rsid w:val="00FF027E"/>
    <w:rsid w:val="00FF74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D575"/>
  <w15:docId w15:val="{4CDE4CCB-121F-464D-AE18-EE210CA6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089"/>
    <w:rPr>
      <w:rFonts w:ascii="Times New Roman"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66089"/>
    <w:pPr>
      <w:ind w:left="720"/>
      <w:contextualSpacing/>
    </w:pPr>
  </w:style>
  <w:style w:type="paragraph" w:styleId="Tijeloteksta">
    <w:name w:val="Body Text"/>
    <w:basedOn w:val="Normal"/>
    <w:link w:val="TijelotekstaChar"/>
    <w:uiPriority w:val="1"/>
    <w:qFormat/>
    <w:rsid w:val="0049559C"/>
    <w:pPr>
      <w:widowControl w:val="0"/>
      <w:autoSpaceDE w:val="0"/>
      <w:autoSpaceDN w:val="0"/>
      <w:spacing w:after="0" w:line="240" w:lineRule="auto"/>
    </w:pPr>
    <w:rPr>
      <w:rFonts w:ascii="Arial Narrow" w:eastAsia="Arial Narrow" w:hAnsi="Arial Narrow" w:cs="Arial Narrow"/>
      <w:sz w:val="22"/>
      <w:lang w:val="en-US"/>
    </w:rPr>
  </w:style>
  <w:style w:type="character" w:customStyle="1" w:styleId="TijelotekstaChar">
    <w:name w:val="Tijelo teksta Char"/>
    <w:basedOn w:val="Zadanifontodlomka"/>
    <w:link w:val="Tijeloteksta"/>
    <w:uiPriority w:val="1"/>
    <w:rsid w:val="0049559C"/>
    <w:rPr>
      <w:rFonts w:ascii="Arial Narrow" w:eastAsia="Arial Narrow" w:hAnsi="Arial Narrow" w:cs="Arial Narrow"/>
      <w:lang w:val="en-US"/>
    </w:rPr>
  </w:style>
  <w:style w:type="paragraph" w:styleId="Bezproreda">
    <w:name w:val="No Spacing"/>
    <w:uiPriority w:val="1"/>
    <w:qFormat/>
    <w:rsid w:val="0049559C"/>
    <w:pPr>
      <w:widowControl w:val="0"/>
      <w:autoSpaceDE w:val="0"/>
      <w:autoSpaceDN w:val="0"/>
      <w:spacing w:after="0" w:line="240" w:lineRule="auto"/>
    </w:pPr>
    <w:rPr>
      <w:rFonts w:ascii="Arial Narrow" w:eastAsia="Arial Narrow" w:hAnsi="Arial Narrow" w:cs="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4CB98-09BF-4653-976E-2ECF9906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17</Pages>
  <Words>3925</Words>
  <Characters>22377</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Tihana Ferenčević Sl</dc:creator>
  <cp:lastModifiedBy>Sanja</cp:lastModifiedBy>
  <cp:revision>62</cp:revision>
  <dcterms:created xsi:type="dcterms:W3CDTF">2021-01-15T08:26:00Z</dcterms:created>
  <dcterms:modified xsi:type="dcterms:W3CDTF">2023-02-10T11:43:00Z</dcterms:modified>
</cp:coreProperties>
</file>